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tblPr>
      <w:tblGrid>
        <w:gridCol w:w="2005"/>
        <w:gridCol w:w="1440"/>
        <w:gridCol w:w="6840"/>
        <w:gridCol w:w="7110"/>
      </w:tblGrid>
      <w:tr w:rsidR="00CD454E" w:rsidTr="00DA0DE4">
        <w:trPr>
          <w:trHeight w:val="145"/>
        </w:trPr>
        <w:tc>
          <w:tcPr>
            <w:tcW w:w="17395" w:type="dxa"/>
            <w:gridSpan w:val="4"/>
          </w:tcPr>
          <w:p w:rsidR="00CD454E" w:rsidRPr="00317542" w:rsidRDefault="00CD454E" w:rsidP="00CD454E">
            <w:pPr>
              <w:rPr>
                <w:rFonts w:ascii="Times New Roman" w:hAnsi="Times New Roman"/>
                <w:b/>
                <w:sz w:val="24"/>
              </w:rPr>
            </w:pPr>
            <w:r>
              <w:rPr>
                <w:rFonts w:ascii="Times New Roman" w:hAnsi="Times New Roman"/>
                <w:b/>
                <w:sz w:val="24"/>
              </w:rPr>
              <w:t xml:space="preserve">Grade One Alignment Between Enduring Understanding and What a Grade One Student Should be Able to Do If </w:t>
            </w:r>
            <w:proofErr w:type="spellStart"/>
            <w:r>
              <w:rPr>
                <w:rFonts w:ascii="Times New Roman" w:hAnsi="Times New Roman"/>
                <w:b/>
                <w:sz w:val="24"/>
              </w:rPr>
              <w:t>He/She</w:t>
            </w:r>
            <w:proofErr w:type="spellEnd"/>
            <w:r>
              <w:rPr>
                <w:rFonts w:ascii="Times New Roman" w:hAnsi="Times New Roman"/>
                <w:b/>
                <w:sz w:val="24"/>
              </w:rPr>
              <w:t xml:space="preserve"> Understands.</w:t>
            </w:r>
          </w:p>
        </w:tc>
      </w:tr>
      <w:tr w:rsidR="00E301E4" w:rsidTr="00DA0DE4">
        <w:trPr>
          <w:trHeight w:val="145"/>
        </w:trPr>
        <w:tc>
          <w:tcPr>
            <w:tcW w:w="2005" w:type="dxa"/>
          </w:tcPr>
          <w:p w:rsidR="00CD454E" w:rsidRDefault="00CD454E" w:rsidP="00CD454E">
            <w:pPr>
              <w:rPr>
                <w:rFonts w:ascii="Times New Roman" w:hAnsi="Times New Roman"/>
                <w:b/>
                <w:sz w:val="24"/>
              </w:rPr>
            </w:pPr>
            <w:r>
              <w:rPr>
                <w:rFonts w:ascii="Times New Roman" w:hAnsi="Times New Roman"/>
                <w:b/>
                <w:sz w:val="24"/>
              </w:rPr>
              <w:t>Unit/Focus Questions/</w:t>
            </w:r>
          </w:p>
          <w:p w:rsidR="00E301E4" w:rsidRPr="00317542" w:rsidRDefault="00CD454E" w:rsidP="00CD454E">
            <w:pPr>
              <w:rPr>
                <w:rFonts w:ascii="Times New Roman" w:hAnsi="Times New Roman"/>
                <w:b/>
                <w:sz w:val="24"/>
              </w:rPr>
            </w:pPr>
            <w:r>
              <w:rPr>
                <w:rFonts w:ascii="Times New Roman" w:hAnsi="Times New Roman"/>
                <w:b/>
                <w:sz w:val="24"/>
              </w:rPr>
              <w:t>Time</w:t>
            </w:r>
          </w:p>
        </w:tc>
        <w:tc>
          <w:tcPr>
            <w:tcW w:w="1440" w:type="dxa"/>
          </w:tcPr>
          <w:p w:rsidR="00E301E4" w:rsidRPr="00317542" w:rsidRDefault="00E301E4" w:rsidP="00CD454E">
            <w:pPr>
              <w:rPr>
                <w:rFonts w:ascii="Times New Roman" w:hAnsi="Times New Roman"/>
                <w:b/>
                <w:sz w:val="24"/>
              </w:rPr>
            </w:pPr>
            <w:r w:rsidRPr="00317542">
              <w:rPr>
                <w:rFonts w:ascii="Times New Roman" w:hAnsi="Times New Roman"/>
                <w:b/>
                <w:sz w:val="24"/>
              </w:rPr>
              <w:t>Core Content Standards</w:t>
            </w:r>
          </w:p>
        </w:tc>
        <w:tc>
          <w:tcPr>
            <w:tcW w:w="6840" w:type="dxa"/>
          </w:tcPr>
          <w:p w:rsidR="00E301E4" w:rsidRPr="00317542" w:rsidRDefault="00CD454E" w:rsidP="00CD454E">
            <w:pPr>
              <w:rPr>
                <w:rFonts w:ascii="Times New Roman" w:hAnsi="Times New Roman"/>
                <w:b/>
                <w:sz w:val="24"/>
              </w:rPr>
            </w:pPr>
            <w:r>
              <w:rPr>
                <w:rFonts w:ascii="Times New Roman" w:hAnsi="Times New Roman"/>
                <w:b/>
                <w:sz w:val="24"/>
              </w:rPr>
              <w:t>Enduring Understanding</w:t>
            </w:r>
          </w:p>
        </w:tc>
        <w:tc>
          <w:tcPr>
            <w:tcW w:w="7110" w:type="dxa"/>
          </w:tcPr>
          <w:p w:rsidR="00E301E4" w:rsidRPr="00317542" w:rsidRDefault="00CD454E" w:rsidP="00CD454E">
            <w:pPr>
              <w:rPr>
                <w:rFonts w:ascii="Times New Roman" w:hAnsi="Times New Roman"/>
                <w:b/>
                <w:sz w:val="24"/>
              </w:rPr>
            </w:pPr>
            <w:r>
              <w:rPr>
                <w:rFonts w:ascii="Times New Roman" w:hAnsi="Times New Roman"/>
                <w:b/>
                <w:sz w:val="24"/>
              </w:rPr>
              <w:t xml:space="preserve">What a Grade One Student Should Be Able To Do If </w:t>
            </w:r>
            <w:proofErr w:type="spellStart"/>
            <w:r>
              <w:rPr>
                <w:rFonts w:ascii="Times New Roman" w:hAnsi="Times New Roman"/>
                <w:b/>
                <w:sz w:val="24"/>
              </w:rPr>
              <w:t>He/She</w:t>
            </w:r>
            <w:proofErr w:type="spellEnd"/>
            <w:r>
              <w:rPr>
                <w:rFonts w:ascii="Times New Roman" w:hAnsi="Times New Roman"/>
                <w:b/>
                <w:sz w:val="24"/>
              </w:rPr>
              <w:t xml:space="preserve"> Understands.</w:t>
            </w:r>
          </w:p>
        </w:tc>
      </w:tr>
      <w:tr w:rsidR="00CD454E" w:rsidTr="00DA0DE4">
        <w:trPr>
          <w:trHeight w:val="145"/>
        </w:trPr>
        <w:tc>
          <w:tcPr>
            <w:tcW w:w="2005" w:type="dxa"/>
            <w:vMerge w:val="restart"/>
          </w:tcPr>
          <w:p w:rsidR="00CD454E" w:rsidRPr="00A211D8" w:rsidRDefault="00CD454E" w:rsidP="00CD454E">
            <w:pPr>
              <w:rPr>
                <w:rFonts w:ascii="Times New Roman" w:hAnsi="Times New Roman"/>
                <w:b/>
                <w:sz w:val="24"/>
              </w:rPr>
            </w:pPr>
            <w:r w:rsidRPr="00A211D8">
              <w:rPr>
                <w:rFonts w:ascii="Times New Roman" w:hAnsi="Times New Roman"/>
                <w:b/>
                <w:sz w:val="24"/>
              </w:rPr>
              <w:t>Nature of Science</w:t>
            </w:r>
          </w:p>
          <w:p w:rsidR="00A211D8" w:rsidRPr="00A211D8" w:rsidRDefault="00A211D8" w:rsidP="00CD454E">
            <w:pPr>
              <w:rPr>
                <w:rFonts w:ascii="Times New Roman" w:hAnsi="Times New Roman"/>
                <w:b/>
                <w:sz w:val="24"/>
              </w:rPr>
            </w:pPr>
            <w:r w:rsidRPr="00A211D8">
              <w:rPr>
                <w:rFonts w:ascii="Times New Roman" w:hAnsi="Times New Roman"/>
                <w:b/>
                <w:sz w:val="24"/>
              </w:rPr>
              <w:t>Unit Length:</w:t>
            </w:r>
          </w:p>
          <w:p w:rsidR="00CD454E" w:rsidRPr="00A211D8" w:rsidRDefault="00CD454E" w:rsidP="00CD454E">
            <w:pPr>
              <w:rPr>
                <w:rFonts w:ascii="Times New Roman" w:hAnsi="Times New Roman"/>
                <w:b/>
                <w:sz w:val="24"/>
              </w:rPr>
            </w:pPr>
            <w:r w:rsidRPr="00A211D8">
              <w:rPr>
                <w:rFonts w:ascii="Times New Roman" w:hAnsi="Times New Roman"/>
                <w:b/>
                <w:sz w:val="24"/>
              </w:rPr>
              <w:t>*September</w:t>
            </w:r>
          </w:p>
          <w:p w:rsidR="00CD454E" w:rsidRPr="00A211D8" w:rsidRDefault="00CD454E" w:rsidP="00CD454E">
            <w:pPr>
              <w:rPr>
                <w:rFonts w:ascii="Times New Roman" w:hAnsi="Times New Roman"/>
                <w:b/>
                <w:sz w:val="24"/>
              </w:rPr>
            </w:pPr>
            <w:r w:rsidRPr="00A211D8">
              <w:rPr>
                <w:rFonts w:ascii="Times New Roman" w:hAnsi="Times New Roman"/>
                <w:b/>
                <w:sz w:val="24"/>
              </w:rPr>
              <w:t>(40 min x</w:t>
            </w:r>
            <w:r w:rsidR="000C2424">
              <w:rPr>
                <w:rFonts w:ascii="Times New Roman" w:hAnsi="Times New Roman"/>
                <w:b/>
                <w:sz w:val="24"/>
              </w:rPr>
              <w:t xml:space="preserve"> 6</w:t>
            </w:r>
            <w:r w:rsidRPr="00A211D8">
              <w:rPr>
                <w:rFonts w:ascii="Times New Roman" w:hAnsi="Times New Roman"/>
                <w:b/>
                <w:sz w:val="24"/>
              </w:rPr>
              <w:t>)</w:t>
            </w:r>
          </w:p>
          <w:p w:rsidR="00761F45" w:rsidRDefault="00761F45" w:rsidP="00CD454E">
            <w:pPr>
              <w:rPr>
                <w:rFonts w:ascii="Times New Roman" w:hAnsi="Times New Roman"/>
                <w:b/>
                <w:sz w:val="24"/>
              </w:rPr>
            </w:pPr>
          </w:p>
          <w:p w:rsidR="00761F45" w:rsidRDefault="00761F45" w:rsidP="00CD454E">
            <w:pPr>
              <w:rPr>
                <w:rFonts w:ascii="Times New Roman" w:hAnsi="Times New Roman"/>
                <w:b/>
                <w:sz w:val="24"/>
              </w:rPr>
            </w:pPr>
            <w:r>
              <w:rPr>
                <w:rFonts w:ascii="Times New Roman" w:hAnsi="Times New Roman"/>
                <w:b/>
                <w:sz w:val="24"/>
              </w:rPr>
              <w:t>Use content from units as vehicle for instruction</w:t>
            </w:r>
          </w:p>
          <w:p w:rsidR="00761F45" w:rsidRDefault="00761F45" w:rsidP="00CD454E">
            <w:pPr>
              <w:rPr>
                <w:rFonts w:ascii="Times New Roman" w:hAnsi="Times New Roman"/>
                <w:b/>
                <w:sz w:val="24"/>
              </w:rPr>
            </w:pPr>
          </w:p>
          <w:p w:rsidR="00CD454E" w:rsidRPr="00CD454E" w:rsidRDefault="00CD454E" w:rsidP="00CD454E">
            <w:pPr>
              <w:rPr>
                <w:rFonts w:ascii="Times New Roman" w:hAnsi="Times New Roman"/>
                <w:b/>
                <w:sz w:val="24"/>
              </w:rPr>
            </w:pPr>
            <w:r w:rsidRPr="00CD454E">
              <w:rPr>
                <w:rFonts w:ascii="Times New Roman" w:hAnsi="Times New Roman"/>
                <w:b/>
                <w:sz w:val="24"/>
              </w:rPr>
              <w:t>Focus Questions:</w:t>
            </w:r>
          </w:p>
          <w:p w:rsidR="00CD454E" w:rsidRDefault="00CD454E" w:rsidP="00CD454E">
            <w:pPr>
              <w:rPr>
                <w:rFonts w:ascii="Times New Roman" w:hAnsi="Times New Roman"/>
                <w:sz w:val="24"/>
              </w:rPr>
            </w:pPr>
            <w:r>
              <w:rPr>
                <w:rFonts w:ascii="Times New Roman" w:hAnsi="Times New Roman"/>
                <w:sz w:val="24"/>
              </w:rPr>
              <w:t>What does a scientist do? What things might one study?</w:t>
            </w:r>
          </w:p>
          <w:p w:rsidR="00CD454E" w:rsidRDefault="00CD454E" w:rsidP="00CD454E">
            <w:pPr>
              <w:rPr>
                <w:rFonts w:ascii="Times New Roman" w:hAnsi="Times New Roman"/>
                <w:sz w:val="24"/>
              </w:rPr>
            </w:pPr>
            <w:r>
              <w:rPr>
                <w:rFonts w:ascii="Times New Roman" w:hAnsi="Times New Roman"/>
                <w:sz w:val="24"/>
              </w:rPr>
              <w:t>What tools might a scientist use? How do scientists conduct experiments safely?</w:t>
            </w:r>
          </w:p>
          <w:p w:rsidR="00CD454E" w:rsidRPr="00317542" w:rsidRDefault="00CD454E" w:rsidP="00CD454E">
            <w:pPr>
              <w:rPr>
                <w:rFonts w:ascii="Times New Roman" w:hAnsi="Times New Roman"/>
                <w:sz w:val="24"/>
              </w:rPr>
            </w:pPr>
            <w:r>
              <w:rPr>
                <w:rFonts w:ascii="Times New Roman" w:hAnsi="Times New Roman"/>
                <w:sz w:val="24"/>
              </w:rPr>
              <w:t>How do scientists record data?</w:t>
            </w:r>
          </w:p>
        </w:tc>
        <w:tc>
          <w:tcPr>
            <w:tcW w:w="1440" w:type="dxa"/>
          </w:tcPr>
          <w:p w:rsidR="00CD454E" w:rsidRPr="00317542" w:rsidRDefault="00CD454E" w:rsidP="00CD454E">
            <w:pPr>
              <w:rPr>
                <w:rFonts w:ascii="Times New Roman" w:hAnsi="Times New Roman"/>
                <w:sz w:val="24"/>
              </w:rPr>
            </w:pPr>
            <w:r>
              <w:rPr>
                <w:rFonts w:ascii="Times New Roman" w:hAnsi="Times New Roman"/>
                <w:sz w:val="24"/>
              </w:rPr>
              <w:t>5.1.4.A.1</w:t>
            </w:r>
          </w:p>
        </w:tc>
        <w:tc>
          <w:tcPr>
            <w:tcW w:w="6840" w:type="dxa"/>
          </w:tcPr>
          <w:p w:rsidR="00CD454E" w:rsidRPr="00317542" w:rsidRDefault="00CD454E" w:rsidP="00CD454E">
            <w:pPr>
              <w:rPr>
                <w:rFonts w:ascii="Times New Roman" w:hAnsi="Times New Roman"/>
                <w:sz w:val="24"/>
              </w:rPr>
            </w:pPr>
          </w:p>
        </w:tc>
        <w:tc>
          <w:tcPr>
            <w:tcW w:w="7110" w:type="dxa"/>
          </w:tcPr>
          <w:p w:rsidR="00CD454E" w:rsidRPr="00317542" w:rsidRDefault="00CD454E" w:rsidP="00E301E4">
            <w:pPr>
              <w:numPr>
                <w:ilvl w:val="0"/>
                <w:numId w:val="1"/>
              </w:numPr>
              <w:rPr>
                <w:rFonts w:ascii="Times New Roman" w:hAnsi="Times New Roman"/>
                <w:sz w:val="24"/>
              </w:rPr>
            </w:pPr>
            <w:r>
              <w:rPr>
                <w:rFonts w:ascii="Times New Roman" w:hAnsi="Times New Roman"/>
                <w:sz w:val="24"/>
              </w:rPr>
              <w:t>Demonstrate understanding of the interrelationships among fundamental concepts in the physical, life, and earth systems science.</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5.1.4.A.2</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Use outcomes of investigations to build and refine questions, models, and explanations.</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5.1.4.A.3</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Use scientific facts, measurements, observations, and pattern in nature to build and critique scientific arguments.</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5.1.4.B.1</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Design and follow simple plans using systematic observations to explore questions and predictions.</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5.1.4.B.2</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Measure, gather, evaluate, and share evidence using tools and technologies.</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5.1.4.B.3</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Formulate explanations from evidence.</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5.1.4.B.4</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Communicate and justify explanations with reasonable and logical arguments.</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5.1.4.C.1</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Monitor and reflect on one’s own knowledge regarding how ideas change over time.</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5.1.4.C.2</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Revise predictions or explanations on the basis of learning new information.</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5.1.4.C.3</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Present evidence to interpret and/or predict cause-and-effect outcomes of investigations.</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5.1.4.D.1</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Actively participate in discussions about student data, questions, and understandings.</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5.1.4.D.2</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Work collaboratively to pose, refine, and evaluate questions, investigations, models, and theories.</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5.1.4.D.3</w:t>
            </w:r>
          </w:p>
        </w:tc>
        <w:tc>
          <w:tcPr>
            <w:tcW w:w="6840" w:type="dxa"/>
          </w:tcPr>
          <w:p w:rsidR="00CD454E" w:rsidRPr="00317542" w:rsidRDefault="00CD454E" w:rsidP="00CD454E">
            <w:pPr>
              <w:rPr>
                <w:rFonts w:ascii="Times New Roman" w:hAnsi="Times New Roman"/>
                <w:sz w:val="24"/>
              </w:rPr>
            </w:pPr>
          </w:p>
        </w:tc>
        <w:tc>
          <w:tcPr>
            <w:tcW w:w="7110" w:type="dxa"/>
          </w:tcPr>
          <w:p w:rsidR="00CD454E" w:rsidRDefault="00CD454E" w:rsidP="00E301E4">
            <w:pPr>
              <w:numPr>
                <w:ilvl w:val="0"/>
                <w:numId w:val="1"/>
              </w:numPr>
              <w:rPr>
                <w:rFonts w:ascii="Times New Roman" w:hAnsi="Times New Roman"/>
                <w:sz w:val="24"/>
              </w:rPr>
            </w:pPr>
            <w:r>
              <w:rPr>
                <w:rFonts w:ascii="Times New Roman" w:hAnsi="Times New Roman"/>
                <w:sz w:val="24"/>
              </w:rPr>
              <w:t>Demonstrate how to safely use tools, instruments, and supplies.</w:t>
            </w:r>
          </w:p>
        </w:tc>
      </w:tr>
      <w:tr w:rsidR="00CD454E" w:rsidTr="00DA0DE4">
        <w:trPr>
          <w:trHeight w:val="145"/>
        </w:trPr>
        <w:tc>
          <w:tcPr>
            <w:tcW w:w="2005" w:type="dxa"/>
            <w:vMerge/>
          </w:tcPr>
          <w:p w:rsidR="00CD454E" w:rsidRPr="00317542" w:rsidRDefault="00CD454E" w:rsidP="00CD454E">
            <w:pPr>
              <w:rPr>
                <w:rFonts w:ascii="Times New Roman" w:hAnsi="Times New Roman"/>
                <w:sz w:val="24"/>
              </w:rPr>
            </w:pPr>
          </w:p>
        </w:tc>
        <w:tc>
          <w:tcPr>
            <w:tcW w:w="1440" w:type="dxa"/>
          </w:tcPr>
          <w:p w:rsidR="00CD454E" w:rsidRDefault="00CD454E" w:rsidP="00CD454E">
            <w:pPr>
              <w:rPr>
                <w:rFonts w:ascii="Times New Roman" w:hAnsi="Times New Roman"/>
                <w:sz w:val="24"/>
              </w:rPr>
            </w:pPr>
            <w:r>
              <w:rPr>
                <w:rFonts w:ascii="Times New Roman" w:hAnsi="Times New Roman"/>
                <w:sz w:val="24"/>
              </w:rPr>
              <w:t>5.1.4.D.4</w:t>
            </w:r>
          </w:p>
        </w:tc>
        <w:tc>
          <w:tcPr>
            <w:tcW w:w="6840" w:type="dxa"/>
          </w:tcPr>
          <w:p w:rsidR="00CD454E" w:rsidRPr="00317542" w:rsidRDefault="00CD454E" w:rsidP="00CD454E">
            <w:pPr>
              <w:rPr>
                <w:rFonts w:ascii="Times New Roman" w:hAnsi="Times New Roman"/>
                <w:sz w:val="24"/>
              </w:rPr>
            </w:pPr>
          </w:p>
        </w:tc>
        <w:tc>
          <w:tcPr>
            <w:tcW w:w="7110" w:type="dxa"/>
          </w:tcPr>
          <w:p w:rsidR="00CD454E" w:rsidRPr="0039047C" w:rsidRDefault="00CD454E" w:rsidP="00CD454E">
            <w:pPr>
              <w:numPr>
                <w:ilvl w:val="0"/>
                <w:numId w:val="1"/>
              </w:numPr>
              <w:rPr>
                <w:rFonts w:ascii="Times New Roman" w:hAnsi="Times New Roman"/>
                <w:sz w:val="24"/>
              </w:rPr>
            </w:pPr>
            <w:r w:rsidRPr="0039047C">
              <w:rPr>
                <w:rFonts w:ascii="Times New Roman" w:hAnsi="Times New Roman"/>
                <w:sz w:val="24"/>
              </w:rPr>
              <w:t>Handle and treat organisms humanely, responsibly, and ethically.</w:t>
            </w:r>
          </w:p>
          <w:p w:rsidR="00CD454E" w:rsidRDefault="00CD454E" w:rsidP="00CD454E">
            <w:pPr>
              <w:ind w:left="720"/>
              <w:rPr>
                <w:rFonts w:ascii="Times New Roman" w:hAnsi="Times New Roman"/>
                <w:sz w:val="24"/>
              </w:rPr>
            </w:pPr>
          </w:p>
        </w:tc>
      </w:tr>
      <w:tr w:rsidR="0024605F" w:rsidRPr="00317542" w:rsidTr="00DA0DE4">
        <w:trPr>
          <w:trHeight w:val="145"/>
        </w:trPr>
        <w:tc>
          <w:tcPr>
            <w:tcW w:w="2005" w:type="dxa"/>
          </w:tcPr>
          <w:p w:rsidR="0024605F" w:rsidRPr="003C42CF" w:rsidRDefault="00CD454E" w:rsidP="00CD454E">
            <w:pPr>
              <w:rPr>
                <w:rFonts w:ascii="Times New Roman" w:hAnsi="Times New Roman"/>
                <w:b/>
                <w:color w:val="C00000"/>
                <w:sz w:val="24"/>
              </w:rPr>
            </w:pPr>
            <w:r w:rsidRPr="003C42CF">
              <w:rPr>
                <w:rFonts w:ascii="Times New Roman" w:hAnsi="Times New Roman"/>
                <w:b/>
                <w:color w:val="C00000"/>
                <w:sz w:val="24"/>
              </w:rPr>
              <w:lastRenderedPageBreak/>
              <w:t>Physical Science</w:t>
            </w:r>
          </w:p>
          <w:p w:rsidR="00A211D8" w:rsidRPr="003C42CF" w:rsidRDefault="00A211D8" w:rsidP="00A211D8">
            <w:pPr>
              <w:rPr>
                <w:rFonts w:ascii="Times New Roman" w:hAnsi="Times New Roman"/>
                <w:b/>
                <w:color w:val="C00000"/>
                <w:sz w:val="24"/>
              </w:rPr>
            </w:pPr>
            <w:r w:rsidRPr="003C42CF">
              <w:rPr>
                <w:rFonts w:ascii="Times New Roman" w:hAnsi="Times New Roman"/>
                <w:b/>
                <w:color w:val="C00000"/>
                <w:sz w:val="24"/>
              </w:rPr>
              <w:t>(</w:t>
            </w:r>
            <w:r w:rsidR="00EC3A1B">
              <w:rPr>
                <w:rFonts w:ascii="Times New Roman" w:hAnsi="Times New Roman"/>
                <w:b/>
                <w:color w:val="C00000"/>
                <w:sz w:val="24"/>
              </w:rPr>
              <w:t>October</w:t>
            </w:r>
            <w:r w:rsidRPr="003C42CF">
              <w:rPr>
                <w:rFonts w:ascii="Times New Roman" w:hAnsi="Times New Roman"/>
                <w:b/>
                <w:color w:val="C00000"/>
                <w:sz w:val="24"/>
              </w:rPr>
              <w:t>-</w:t>
            </w:r>
            <w:r w:rsidR="009649A9">
              <w:rPr>
                <w:rFonts w:ascii="Times New Roman" w:hAnsi="Times New Roman"/>
                <w:b/>
                <w:color w:val="C00000"/>
                <w:sz w:val="24"/>
              </w:rPr>
              <w:t>November</w:t>
            </w:r>
            <w:r w:rsidRPr="003C42CF">
              <w:rPr>
                <w:rFonts w:ascii="Times New Roman" w:hAnsi="Times New Roman"/>
                <w:b/>
                <w:color w:val="C00000"/>
                <w:sz w:val="24"/>
              </w:rPr>
              <w:t>)</w:t>
            </w:r>
          </w:p>
          <w:p w:rsidR="00725374" w:rsidRPr="003C42CF" w:rsidRDefault="00725374" w:rsidP="00A211D8">
            <w:pPr>
              <w:rPr>
                <w:rFonts w:ascii="Times New Roman" w:hAnsi="Times New Roman"/>
                <w:b/>
                <w:color w:val="C00000"/>
                <w:sz w:val="24"/>
              </w:rPr>
            </w:pPr>
            <w:r w:rsidRPr="003C42CF">
              <w:rPr>
                <w:rFonts w:ascii="Times New Roman" w:hAnsi="Times New Roman"/>
                <w:b/>
                <w:color w:val="C00000"/>
                <w:sz w:val="24"/>
              </w:rPr>
              <w:t>Strand A:</w:t>
            </w:r>
          </w:p>
          <w:p w:rsidR="00725374" w:rsidRPr="003C42CF" w:rsidRDefault="00725374" w:rsidP="00A211D8">
            <w:pPr>
              <w:rPr>
                <w:rFonts w:ascii="Times New Roman" w:hAnsi="Times New Roman"/>
                <w:b/>
                <w:color w:val="C00000"/>
                <w:sz w:val="24"/>
              </w:rPr>
            </w:pPr>
            <w:r w:rsidRPr="003C42CF">
              <w:rPr>
                <w:rFonts w:ascii="Times New Roman" w:hAnsi="Times New Roman"/>
                <w:b/>
                <w:color w:val="C00000"/>
                <w:sz w:val="24"/>
              </w:rPr>
              <w:t>Properties of Matter</w:t>
            </w:r>
          </w:p>
          <w:p w:rsidR="000C2424" w:rsidRPr="003C42CF" w:rsidRDefault="000C2424" w:rsidP="00A211D8">
            <w:pPr>
              <w:rPr>
                <w:rFonts w:ascii="Times New Roman" w:hAnsi="Times New Roman"/>
                <w:b/>
                <w:color w:val="C00000"/>
                <w:sz w:val="24"/>
              </w:rPr>
            </w:pPr>
            <w:r w:rsidRPr="003C42CF">
              <w:rPr>
                <w:rFonts w:ascii="Times New Roman" w:hAnsi="Times New Roman"/>
                <w:color w:val="C00000"/>
                <w:sz w:val="24"/>
              </w:rPr>
              <w:t>(40 min x 1)</w:t>
            </w:r>
            <w:r w:rsidRPr="003C42CF">
              <w:rPr>
                <w:rFonts w:ascii="Times New Roman" w:hAnsi="Times New Roman"/>
                <w:color w:val="C00000"/>
                <w:sz w:val="24"/>
              </w:rPr>
              <w:br/>
              <w:t>*review</w:t>
            </w:r>
          </w:p>
        </w:tc>
        <w:tc>
          <w:tcPr>
            <w:tcW w:w="1440" w:type="dxa"/>
          </w:tcPr>
          <w:p w:rsidR="0024605F" w:rsidRPr="003C42CF" w:rsidRDefault="0024605F" w:rsidP="00CD454E">
            <w:pPr>
              <w:rPr>
                <w:rFonts w:ascii="Times New Roman" w:hAnsi="Times New Roman"/>
                <w:color w:val="C00000"/>
                <w:sz w:val="24"/>
              </w:rPr>
            </w:pPr>
            <w:r w:rsidRPr="003C42CF">
              <w:rPr>
                <w:rFonts w:ascii="Times New Roman" w:hAnsi="Times New Roman"/>
                <w:color w:val="C00000"/>
                <w:sz w:val="24"/>
              </w:rPr>
              <w:t>5.2.2A.1</w:t>
            </w:r>
          </w:p>
        </w:tc>
        <w:tc>
          <w:tcPr>
            <w:tcW w:w="6840" w:type="dxa"/>
          </w:tcPr>
          <w:p w:rsidR="0024605F" w:rsidRPr="003C42CF" w:rsidRDefault="0024605F" w:rsidP="00CD454E">
            <w:pPr>
              <w:rPr>
                <w:rFonts w:ascii="Times New Roman" w:hAnsi="Times New Roman"/>
                <w:color w:val="C00000"/>
                <w:sz w:val="24"/>
              </w:rPr>
            </w:pPr>
            <w:r w:rsidRPr="003C42CF">
              <w:rPr>
                <w:rFonts w:ascii="Times New Roman" w:hAnsi="Times New Roman"/>
                <w:color w:val="C00000"/>
                <w:sz w:val="24"/>
              </w:rPr>
              <w:t>Living and nonliving things are made of parts and can be described in terms of the materials of which they are made and their physical properties.</w:t>
            </w:r>
          </w:p>
        </w:tc>
        <w:tc>
          <w:tcPr>
            <w:tcW w:w="7110" w:type="dxa"/>
          </w:tcPr>
          <w:p w:rsidR="0024605F" w:rsidRPr="003C42CF" w:rsidRDefault="0024605F" w:rsidP="00E301E4">
            <w:pPr>
              <w:numPr>
                <w:ilvl w:val="0"/>
                <w:numId w:val="1"/>
              </w:numPr>
              <w:rPr>
                <w:rFonts w:ascii="Times New Roman" w:hAnsi="Times New Roman"/>
                <w:color w:val="C00000"/>
                <w:sz w:val="24"/>
              </w:rPr>
            </w:pPr>
            <w:r w:rsidRPr="003C42CF">
              <w:rPr>
                <w:rFonts w:ascii="Times New Roman" w:hAnsi="Times New Roman"/>
                <w:color w:val="C00000"/>
                <w:sz w:val="24"/>
              </w:rPr>
              <w:t>Sort and describe objects based on the material of which they are made and their physical properties.</w:t>
            </w:r>
          </w:p>
        </w:tc>
      </w:tr>
      <w:tr w:rsidR="00850346" w:rsidRPr="00317542" w:rsidTr="009F26C1">
        <w:trPr>
          <w:trHeight w:val="2865"/>
        </w:trPr>
        <w:tc>
          <w:tcPr>
            <w:tcW w:w="2005" w:type="dxa"/>
          </w:tcPr>
          <w:p w:rsidR="00725374" w:rsidRPr="003C42CF" w:rsidRDefault="00725374" w:rsidP="00CD454E">
            <w:pPr>
              <w:rPr>
                <w:rFonts w:ascii="Times New Roman" w:hAnsi="Times New Roman"/>
                <w:b/>
                <w:color w:val="C00000"/>
                <w:sz w:val="24"/>
              </w:rPr>
            </w:pPr>
            <w:r w:rsidRPr="003C42CF">
              <w:rPr>
                <w:rFonts w:ascii="Times New Roman" w:hAnsi="Times New Roman"/>
                <w:b/>
                <w:color w:val="C00000"/>
                <w:sz w:val="24"/>
              </w:rPr>
              <w:t>Strand A:</w:t>
            </w:r>
          </w:p>
          <w:p w:rsidR="00725374" w:rsidRPr="003C42CF" w:rsidRDefault="00725374" w:rsidP="00CD454E">
            <w:pPr>
              <w:rPr>
                <w:rFonts w:ascii="Times New Roman" w:hAnsi="Times New Roman"/>
                <w:b/>
                <w:color w:val="C00000"/>
                <w:sz w:val="24"/>
              </w:rPr>
            </w:pPr>
            <w:r w:rsidRPr="003C42CF">
              <w:rPr>
                <w:rFonts w:ascii="Times New Roman" w:hAnsi="Times New Roman"/>
                <w:b/>
                <w:color w:val="C00000"/>
                <w:sz w:val="24"/>
              </w:rPr>
              <w:t>Properties of Matter</w:t>
            </w:r>
          </w:p>
          <w:p w:rsidR="00725374" w:rsidRPr="003C42CF" w:rsidRDefault="00725374" w:rsidP="00CD454E">
            <w:pPr>
              <w:rPr>
                <w:rFonts w:ascii="Times New Roman" w:hAnsi="Times New Roman"/>
                <w:color w:val="C00000"/>
                <w:sz w:val="24"/>
              </w:rPr>
            </w:pPr>
          </w:p>
          <w:p w:rsidR="00850346" w:rsidRPr="003C42CF" w:rsidRDefault="003C42CF" w:rsidP="00CD454E">
            <w:pPr>
              <w:rPr>
                <w:rFonts w:ascii="Times New Roman" w:hAnsi="Times New Roman"/>
                <w:color w:val="C00000"/>
                <w:sz w:val="24"/>
              </w:rPr>
            </w:pPr>
            <w:r>
              <w:rPr>
                <w:rFonts w:ascii="Times New Roman" w:hAnsi="Times New Roman"/>
                <w:color w:val="C00000"/>
                <w:sz w:val="24"/>
              </w:rPr>
              <w:t>(40 min x 4</w:t>
            </w:r>
            <w:r w:rsidR="000C2424" w:rsidRPr="003C42CF">
              <w:rPr>
                <w:rFonts w:ascii="Times New Roman" w:hAnsi="Times New Roman"/>
                <w:color w:val="C00000"/>
                <w:sz w:val="24"/>
              </w:rPr>
              <w:t>)</w:t>
            </w:r>
          </w:p>
          <w:p w:rsidR="00725374" w:rsidRPr="003C42CF" w:rsidRDefault="00725374" w:rsidP="00CD454E">
            <w:pPr>
              <w:rPr>
                <w:rFonts w:ascii="Times New Roman" w:hAnsi="Times New Roman"/>
                <w:color w:val="C00000"/>
                <w:sz w:val="24"/>
              </w:rPr>
            </w:pPr>
          </w:p>
          <w:p w:rsidR="00725374" w:rsidRPr="003C42CF" w:rsidRDefault="00725374" w:rsidP="00CD454E">
            <w:pPr>
              <w:rPr>
                <w:rFonts w:ascii="Times New Roman" w:hAnsi="Times New Roman"/>
                <w:color w:val="C00000"/>
                <w:sz w:val="24"/>
              </w:rPr>
            </w:pPr>
          </w:p>
          <w:p w:rsidR="00725374" w:rsidRPr="003C42CF" w:rsidRDefault="00725374" w:rsidP="00CD454E">
            <w:pPr>
              <w:rPr>
                <w:rFonts w:ascii="Times New Roman" w:hAnsi="Times New Roman"/>
                <w:color w:val="C00000"/>
                <w:sz w:val="24"/>
              </w:rPr>
            </w:pPr>
            <w:r w:rsidRPr="003C42CF">
              <w:rPr>
                <w:rFonts w:ascii="Times New Roman" w:hAnsi="Times New Roman"/>
                <w:color w:val="C00000"/>
                <w:sz w:val="24"/>
              </w:rPr>
              <w:t xml:space="preserve">*will relate to Earth Systems </w:t>
            </w:r>
            <w:r w:rsidR="003C42CF">
              <w:rPr>
                <w:rFonts w:ascii="Times New Roman" w:hAnsi="Times New Roman"/>
                <w:color w:val="C00000"/>
                <w:sz w:val="24"/>
              </w:rPr>
              <w:t>Strand G</w:t>
            </w:r>
          </w:p>
        </w:tc>
        <w:tc>
          <w:tcPr>
            <w:tcW w:w="1440" w:type="dxa"/>
          </w:tcPr>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5.2.2.A.2</w:t>
            </w:r>
          </w:p>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5.2.2.A.2</w:t>
            </w:r>
          </w:p>
        </w:tc>
        <w:tc>
          <w:tcPr>
            <w:tcW w:w="6840" w:type="dxa"/>
          </w:tcPr>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Matter exists in several different states; the most commonly encountered are solids, liquids, and gases.  Liquids take the shape of the part of the container they occupy.  Solids retain their shape regardless of the container they occupy.</w:t>
            </w:r>
          </w:p>
        </w:tc>
        <w:tc>
          <w:tcPr>
            <w:tcW w:w="7110" w:type="dxa"/>
          </w:tcPr>
          <w:p w:rsidR="00850346" w:rsidRPr="003C42CF" w:rsidRDefault="00850346" w:rsidP="00E301E4">
            <w:pPr>
              <w:numPr>
                <w:ilvl w:val="0"/>
                <w:numId w:val="1"/>
              </w:numPr>
              <w:rPr>
                <w:rFonts w:ascii="Times New Roman" w:hAnsi="Times New Roman"/>
                <w:color w:val="C00000"/>
                <w:sz w:val="24"/>
              </w:rPr>
            </w:pPr>
            <w:r w:rsidRPr="003C42CF">
              <w:rPr>
                <w:rFonts w:ascii="Times New Roman" w:hAnsi="Times New Roman"/>
                <w:color w:val="C00000"/>
                <w:sz w:val="24"/>
              </w:rPr>
              <w:t>Describe the properties of solids, liquids, and gases.</w:t>
            </w:r>
          </w:p>
          <w:p w:rsidR="00850346" w:rsidRPr="003C42CF" w:rsidRDefault="00850346" w:rsidP="00E301E4">
            <w:pPr>
              <w:numPr>
                <w:ilvl w:val="0"/>
                <w:numId w:val="1"/>
              </w:numPr>
              <w:rPr>
                <w:rFonts w:ascii="Times New Roman" w:hAnsi="Times New Roman"/>
                <w:color w:val="C00000"/>
                <w:sz w:val="24"/>
              </w:rPr>
            </w:pPr>
            <w:r w:rsidRPr="003C42CF">
              <w:rPr>
                <w:rFonts w:ascii="Times New Roman" w:hAnsi="Times New Roman"/>
                <w:color w:val="C00000"/>
                <w:sz w:val="24"/>
              </w:rPr>
              <w:t>Identify common objects as solids, liquids, or gases.</w:t>
            </w:r>
          </w:p>
        </w:tc>
      </w:tr>
      <w:tr w:rsidR="00850346" w:rsidRPr="00317542" w:rsidTr="009F26C1">
        <w:trPr>
          <w:trHeight w:val="2262"/>
        </w:trPr>
        <w:tc>
          <w:tcPr>
            <w:tcW w:w="2005" w:type="dxa"/>
          </w:tcPr>
          <w:p w:rsidR="00725374" w:rsidRPr="003C42CF" w:rsidRDefault="00725374" w:rsidP="00CD454E">
            <w:pPr>
              <w:rPr>
                <w:rFonts w:ascii="Times New Roman" w:hAnsi="Times New Roman"/>
                <w:b/>
                <w:color w:val="C00000"/>
                <w:sz w:val="24"/>
              </w:rPr>
            </w:pPr>
            <w:r w:rsidRPr="003C42CF">
              <w:rPr>
                <w:rFonts w:ascii="Times New Roman" w:hAnsi="Times New Roman"/>
                <w:b/>
                <w:color w:val="C00000"/>
                <w:sz w:val="24"/>
              </w:rPr>
              <w:t>Strand B:</w:t>
            </w:r>
          </w:p>
          <w:p w:rsidR="00725374" w:rsidRPr="003C42CF" w:rsidRDefault="00725374" w:rsidP="00CD454E">
            <w:pPr>
              <w:rPr>
                <w:rFonts w:ascii="Times New Roman" w:hAnsi="Times New Roman"/>
                <w:b/>
                <w:color w:val="C00000"/>
                <w:sz w:val="24"/>
              </w:rPr>
            </w:pPr>
            <w:r w:rsidRPr="003C42CF">
              <w:rPr>
                <w:rFonts w:ascii="Times New Roman" w:hAnsi="Times New Roman"/>
                <w:b/>
                <w:color w:val="C00000"/>
                <w:sz w:val="24"/>
              </w:rPr>
              <w:t>Changes in Matter</w:t>
            </w:r>
          </w:p>
          <w:p w:rsidR="00850346" w:rsidRDefault="000C2424" w:rsidP="003C42CF">
            <w:pPr>
              <w:rPr>
                <w:rFonts w:ascii="Times New Roman" w:hAnsi="Times New Roman"/>
                <w:color w:val="C00000"/>
                <w:sz w:val="24"/>
              </w:rPr>
            </w:pPr>
            <w:r w:rsidRPr="003C42CF">
              <w:rPr>
                <w:rFonts w:ascii="Times New Roman" w:hAnsi="Times New Roman"/>
                <w:color w:val="C00000"/>
                <w:sz w:val="24"/>
              </w:rPr>
              <w:t xml:space="preserve">(40 min x </w:t>
            </w:r>
            <w:r w:rsidR="003C42CF">
              <w:rPr>
                <w:rFonts w:ascii="Times New Roman" w:hAnsi="Times New Roman"/>
                <w:color w:val="C00000"/>
                <w:sz w:val="24"/>
              </w:rPr>
              <w:t>4</w:t>
            </w:r>
            <w:r w:rsidRPr="003C42CF">
              <w:rPr>
                <w:rFonts w:ascii="Times New Roman" w:hAnsi="Times New Roman"/>
                <w:color w:val="C00000"/>
                <w:sz w:val="24"/>
              </w:rPr>
              <w:t>)</w:t>
            </w:r>
          </w:p>
          <w:p w:rsidR="003C42CF" w:rsidRDefault="003C42CF" w:rsidP="003C42CF">
            <w:pPr>
              <w:rPr>
                <w:rFonts w:ascii="Times New Roman" w:hAnsi="Times New Roman"/>
                <w:color w:val="C00000"/>
                <w:sz w:val="24"/>
              </w:rPr>
            </w:pPr>
          </w:p>
          <w:p w:rsidR="003C42CF" w:rsidRPr="003C42CF" w:rsidRDefault="003C42CF" w:rsidP="003C42CF">
            <w:pPr>
              <w:rPr>
                <w:rFonts w:ascii="Times New Roman" w:hAnsi="Times New Roman"/>
                <w:color w:val="C00000"/>
                <w:sz w:val="24"/>
              </w:rPr>
            </w:pPr>
            <w:r>
              <w:rPr>
                <w:rFonts w:ascii="Times New Roman" w:hAnsi="Times New Roman"/>
                <w:color w:val="C00000"/>
                <w:sz w:val="24"/>
              </w:rPr>
              <w:t>*will relate to Earth Systems Strand G</w:t>
            </w:r>
          </w:p>
        </w:tc>
        <w:tc>
          <w:tcPr>
            <w:tcW w:w="1440" w:type="dxa"/>
          </w:tcPr>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5.2.2.B.1</w:t>
            </w:r>
          </w:p>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5.2.2.B.1</w:t>
            </w:r>
          </w:p>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5.1.4.B.1-4</w:t>
            </w:r>
          </w:p>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5.2.2.B.1</w:t>
            </w:r>
          </w:p>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5.1.4.B.1-4</w:t>
            </w:r>
          </w:p>
        </w:tc>
        <w:tc>
          <w:tcPr>
            <w:tcW w:w="6840" w:type="dxa"/>
          </w:tcPr>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Some properties of matter can change as a result of processes such as heating and cooling. Not all materials respond the same way to these processes.</w:t>
            </w:r>
          </w:p>
        </w:tc>
        <w:tc>
          <w:tcPr>
            <w:tcW w:w="7110" w:type="dxa"/>
          </w:tcPr>
          <w:p w:rsidR="00850346" w:rsidRPr="003C42CF" w:rsidRDefault="00850346" w:rsidP="00E301E4">
            <w:pPr>
              <w:numPr>
                <w:ilvl w:val="0"/>
                <w:numId w:val="1"/>
              </w:numPr>
              <w:rPr>
                <w:rFonts w:ascii="Times New Roman" w:hAnsi="Times New Roman"/>
                <w:color w:val="C00000"/>
                <w:sz w:val="24"/>
              </w:rPr>
            </w:pPr>
            <w:r w:rsidRPr="003C42CF">
              <w:rPr>
                <w:rFonts w:ascii="Times New Roman" w:hAnsi="Times New Roman"/>
                <w:color w:val="C00000"/>
                <w:sz w:val="24"/>
              </w:rPr>
              <w:t>Describe conditions under which water will change from a solid to a liquid to a gas.</w:t>
            </w:r>
          </w:p>
          <w:p w:rsidR="00850346" w:rsidRPr="003C42CF" w:rsidRDefault="00850346" w:rsidP="00E301E4">
            <w:pPr>
              <w:numPr>
                <w:ilvl w:val="0"/>
                <w:numId w:val="1"/>
              </w:numPr>
              <w:rPr>
                <w:rFonts w:ascii="Times New Roman" w:hAnsi="Times New Roman"/>
                <w:color w:val="C00000"/>
                <w:sz w:val="24"/>
              </w:rPr>
            </w:pPr>
            <w:r w:rsidRPr="003C42CF">
              <w:rPr>
                <w:rFonts w:ascii="Times New Roman" w:hAnsi="Times New Roman"/>
                <w:color w:val="C00000"/>
                <w:sz w:val="24"/>
              </w:rPr>
              <w:t>Generate accurate data and organize arguments to show that not all substances respond the same way when heated or cooled, using common materials such as shortening or candle wax.</w:t>
            </w:r>
          </w:p>
          <w:p w:rsidR="00850346" w:rsidRPr="003C42CF" w:rsidRDefault="00850346" w:rsidP="00E301E4">
            <w:pPr>
              <w:numPr>
                <w:ilvl w:val="0"/>
                <w:numId w:val="1"/>
              </w:numPr>
              <w:rPr>
                <w:rFonts w:ascii="Times New Roman" w:hAnsi="Times New Roman"/>
                <w:color w:val="C00000"/>
                <w:sz w:val="24"/>
              </w:rPr>
            </w:pPr>
            <w:r w:rsidRPr="003C42CF">
              <w:rPr>
                <w:rFonts w:ascii="Times New Roman" w:hAnsi="Times New Roman"/>
                <w:color w:val="C00000"/>
                <w:sz w:val="24"/>
              </w:rPr>
              <w:t>Observe the results of the evaporation of water and salt water.</w:t>
            </w:r>
          </w:p>
        </w:tc>
      </w:tr>
      <w:tr w:rsidR="00850346" w:rsidRPr="00317542" w:rsidTr="00DA0DE4">
        <w:trPr>
          <w:trHeight w:val="1380"/>
        </w:trPr>
        <w:tc>
          <w:tcPr>
            <w:tcW w:w="2005" w:type="dxa"/>
          </w:tcPr>
          <w:p w:rsidR="00725374" w:rsidRPr="003C42CF" w:rsidRDefault="00725374" w:rsidP="00CD454E">
            <w:pPr>
              <w:rPr>
                <w:rFonts w:ascii="Times New Roman" w:hAnsi="Times New Roman"/>
                <w:b/>
                <w:color w:val="C00000"/>
                <w:sz w:val="24"/>
              </w:rPr>
            </w:pPr>
            <w:r w:rsidRPr="003C42CF">
              <w:rPr>
                <w:rFonts w:ascii="Times New Roman" w:hAnsi="Times New Roman"/>
                <w:b/>
                <w:color w:val="C00000"/>
                <w:sz w:val="24"/>
              </w:rPr>
              <w:t>Strand C:</w:t>
            </w:r>
          </w:p>
          <w:p w:rsidR="00725374" w:rsidRPr="003C42CF" w:rsidRDefault="00725374" w:rsidP="00CD454E">
            <w:pPr>
              <w:rPr>
                <w:rFonts w:ascii="Times New Roman" w:hAnsi="Times New Roman"/>
                <w:b/>
                <w:color w:val="C00000"/>
                <w:sz w:val="24"/>
              </w:rPr>
            </w:pPr>
            <w:r w:rsidRPr="003C42CF">
              <w:rPr>
                <w:rFonts w:ascii="Times New Roman" w:hAnsi="Times New Roman"/>
                <w:b/>
                <w:color w:val="C00000"/>
                <w:sz w:val="24"/>
              </w:rPr>
              <w:t>Forms of Energy</w:t>
            </w:r>
          </w:p>
          <w:p w:rsidR="00850346" w:rsidRPr="003C42CF" w:rsidRDefault="000C2424" w:rsidP="00CD454E">
            <w:pPr>
              <w:rPr>
                <w:rFonts w:ascii="Times New Roman" w:hAnsi="Times New Roman"/>
                <w:color w:val="C00000"/>
                <w:sz w:val="24"/>
              </w:rPr>
            </w:pPr>
            <w:r w:rsidRPr="003C42CF">
              <w:rPr>
                <w:rFonts w:ascii="Times New Roman" w:hAnsi="Times New Roman"/>
                <w:color w:val="C00000"/>
                <w:sz w:val="24"/>
              </w:rPr>
              <w:t>(40 min x 2)</w:t>
            </w:r>
          </w:p>
        </w:tc>
        <w:tc>
          <w:tcPr>
            <w:tcW w:w="1440" w:type="dxa"/>
          </w:tcPr>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w:t>
            </w:r>
            <w:r w:rsidR="005805F7">
              <w:rPr>
                <w:rFonts w:ascii="Times New Roman" w:hAnsi="Times New Roman"/>
                <w:color w:val="C00000"/>
                <w:sz w:val="24"/>
              </w:rPr>
              <w:t>2</w:t>
            </w:r>
            <w:r w:rsidRPr="003C42CF">
              <w:rPr>
                <w:rFonts w:ascii="Times New Roman" w:hAnsi="Times New Roman"/>
                <w:color w:val="C00000"/>
                <w:sz w:val="24"/>
              </w:rPr>
              <w:t>.P.C.1</w:t>
            </w:r>
          </w:p>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5.2.4.C.1</w:t>
            </w:r>
          </w:p>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5.2.4.C.1</w:t>
            </w:r>
          </w:p>
        </w:tc>
        <w:tc>
          <w:tcPr>
            <w:tcW w:w="6840" w:type="dxa"/>
          </w:tcPr>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Investigate sound through one or more of the senses.</w:t>
            </w:r>
          </w:p>
          <w:p w:rsidR="00850346" w:rsidRPr="003C42CF" w:rsidRDefault="00850346" w:rsidP="00CD454E">
            <w:pPr>
              <w:rPr>
                <w:rFonts w:ascii="Times New Roman" w:hAnsi="Times New Roman"/>
                <w:color w:val="C00000"/>
                <w:sz w:val="24"/>
              </w:rPr>
            </w:pPr>
            <w:r w:rsidRPr="003C42CF">
              <w:rPr>
                <w:rFonts w:ascii="Times New Roman" w:hAnsi="Times New Roman"/>
                <w:color w:val="C00000"/>
                <w:sz w:val="24"/>
              </w:rPr>
              <w:t>Sound is a form of energy.</w:t>
            </w:r>
          </w:p>
        </w:tc>
        <w:tc>
          <w:tcPr>
            <w:tcW w:w="7110" w:type="dxa"/>
          </w:tcPr>
          <w:p w:rsidR="00850346" w:rsidRPr="003C42CF" w:rsidRDefault="00850346" w:rsidP="00E301E4">
            <w:pPr>
              <w:numPr>
                <w:ilvl w:val="0"/>
                <w:numId w:val="1"/>
              </w:numPr>
              <w:rPr>
                <w:rFonts w:ascii="Times New Roman" w:hAnsi="Times New Roman"/>
                <w:color w:val="C00000"/>
                <w:sz w:val="24"/>
              </w:rPr>
            </w:pPr>
            <w:r w:rsidRPr="003C42CF">
              <w:rPr>
                <w:rFonts w:ascii="Times New Roman" w:hAnsi="Times New Roman"/>
                <w:color w:val="C00000"/>
                <w:sz w:val="24"/>
              </w:rPr>
              <w:t>Describe sounds as loud or soft (volume) and high or low (pitch).</w:t>
            </w:r>
          </w:p>
          <w:p w:rsidR="00850346" w:rsidRPr="003C42CF" w:rsidRDefault="00850346" w:rsidP="00E301E4">
            <w:pPr>
              <w:numPr>
                <w:ilvl w:val="0"/>
                <w:numId w:val="1"/>
              </w:numPr>
              <w:rPr>
                <w:rFonts w:ascii="Times New Roman" w:hAnsi="Times New Roman"/>
                <w:color w:val="C00000"/>
                <w:sz w:val="24"/>
              </w:rPr>
            </w:pPr>
            <w:r w:rsidRPr="003C42CF">
              <w:rPr>
                <w:rFonts w:ascii="Times New Roman" w:hAnsi="Times New Roman"/>
                <w:color w:val="C00000"/>
                <w:sz w:val="24"/>
              </w:rPr>
              <w:t>Demonstrate that sound is made when an object vibrates.</w:t>
            </w:r>
          </w:p>
          <w:p w:rsidR="00850346" w:rsidRPr="003C42CF" w:rsidRDefault="00850346" w:rsidP="00E301E4">
            <w:pPr>
              <w:numPr>
                <w:ilvl w:val="0"/>
                <w:numId w:val="1"/>
              </w:numPr>
              <w:rPr>
                <w:rFonts w:ascii="Times New Roman" w:hAnsi="Times New Roman"/>
                <w:color w:val="C00000"/>
                <w:sz w:val="24"/>
              </w:rPr>
            </w:pPr>
            <w:r w:rsidRPr="003C42CF">
              <w:rPr>
                <w:rFonts w:ascii="Times New Roman" w:hAnsi="Times New Roman"/>
                <w:color w:val="C00000"/>
                <w:sz w:val="24"/>
              </w:rPr>
              <w:t>Observe that sound travels differently through a solid, a liquid, and a gas.</w:t>
            </w:r>
          </w:p>
        </w:tc>
      </w:tr>
      <w:tr w:rsidR="0024605F"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24605F" w:rsidRPr="003C42CF" w:rsidRDefault="000C2424" w:rsidP="00CD454E">
            <w:pPr>
              <w:rPr>
                <w:rFonts w:ascii="Times New Roman" w:hAnsi="Times New Roman"/>
                <w:color w:val="C00000"/>
                <w:sz w:val="24"/>
              </w:rPr>
            </w:pPr>
            <w:r w:rsidRPr="003C42CF">
              <w:rPr>
                <w:rFonts w:ascii="Times New Roman" w:hAnsi="Times New Roman"/>
                <w:color w:val="C00000"/>
                <w:sz w:val="24"/>
              </w:rPr>
              <w:t>(40 min x 2)</w:t>
            </w:r>
          </w:p>
        </w:tc>
        <w:tc>
          <w:tcPr>
            <w:tcW w:w="1440" w:type="dxa"/>
            <w:tcBorders>
              <w:top w:val="single" w:sz="6" w:space="0" w:color="auto"/>
              <w:left w:val="single" w:sz="6" w:space="0" w:color="auto"/>
              <w:bottom w:val="single" w:sz="6" w:space="0" w:color="auto"/>
              <w:right w:val="single" w:sz="6" w:space="0" w:color="auto"/>
            </w:tcBorders>
          </w:tcPr>
          <w:p w:rsidR="0024605F" w:rsidRPr="003C42CF" w:rsidRDefault="0024605F" w:rsidP="00CD454E">
            <w:pPr>
              <w:rPr>
                <w:rFonts w:ascii="Times New Roman" w:hAnsi="Times New Roman"/>
                <w:color w:val="C00000"/>
                <w:sz w:val="24"/>
              </w:rPr>
            </w:pPr>
            <w:r w:rsidRPr="003C42CF">
              <w:rPr>
                <w:rFonts w:ascii="Times New Roman" w:hAnsi="Times New Roman"/>
                <w:color w:val="C00000"/>
                <w:sz w:val="24"/>
              </w:rPr>
              <w:t>5.2.2.C.1</w:t>
            </w:r>
          </w:p>
          <w:p w:rsidR="0024605F" w:rsidRPr="003C42CF" w:rsidRDefault="0024605F" w:rsidP="00CD454E">
            <w:pPr>
              <w:rPr>
                <w:rFonts w:ascii="Times New Roman" w:hAnsi="Times New Roman"/>
                <w:color w:val="C00000"/>
                <w:sz w:val="24"/>
              </w:rPr>
            </w:pPr>
            <w:r w:rsidRPr="003C42CF">
              <w:rPr>
                <w:rFonts w:ascii="Times New Roman" w:hAnsi="Times New Roman"/>
                <w:color w:val="C00000"/>
                <w:sz w:val="24"/>
              </w:rPr>
              <w:t>5.1.4.B.1-4</w:t>
            </w:r>
          </w:p>
        </w:tc>
        <w:tc>
          <w:tcPr>
            <w:tcW w:w="6840" w:type="dxa"/>
            <w:tcBorders>
              <w:top w:val="single" w:sz="6" w:space="0" w:color="auto"/>
              <w:left w:val="single" w:sz="6" w:space="0" w:color="auto"/>
              <w:bottom w:val="single" w:sz="6" w:space="0" w:color="auto"/>
              <w:right w:val="single" w:sz="6" w:space="0" w:color="auto"/>
            </w:tcBorders>
          </w:tcPr>
          <w:p w:rsidR="0024605F" w:rsidRPr="003C42CF" w:rsidRDefault="00850346" w:rsidP="00CD454E">
            <w:pPr>
              <w:rPr>
                <w:rFonts w:ascii="Times New Roman" w:hAnsi="Times New Roman"/>
                <w:color w:val="C00000"/>
                <w:sz w:val="24"/>
              </w:rPr>
            </w:pPr>
            <w:r w:rsidRPr="003C42CF">
              <w:rPr>
                <w:rFonts w:ascii="Times New Roman" w:hAnsi="Times New Roman"/>
                <w:color w:val="C00000"/>
                <w:sz w:val="24"/>
              </w:rPr>
              <w:t>The Sun warms the land, air, and water.</w:t>
            </w:r>
          </w:p>
        </w:tc>
        <w:tc>
          <w:tcPr>
            <w:tcW w:w="7110" w:type="dxa"/>
            <w:tcBorders>
              <w:top w:val="single" w:sz="6" w:space="0" w:color="auto"/>
              <w:left w:val="single" w:sz="6" w:space="0" w:color="auto"/>
              <w:bottom w:val="single" w:sz="6" w:space="0" w:color="auto"/>
              <w:right w:val="single" w:sz="6" w:space="0" w:color="auto"/>
            </w:tcBorders>
          </w:tcPr>
          <w:p w:rsidR="0024605F" w:rsidRPr="003C42CF" w:rsidRDefault="0024605F" w:rsidP="00CA1FDD">
            <w:pPr>
              <w:pStyle w:val="ListParagraph"/>
              <w:numPr>
                <w:ilvl w:val="0"/>
                <w:numId w:val="1"/>
              </w:numPr>
              <w:rPr>
                <w:rFonts w:ascii="Times New Roman" w:hAnsi="Times New Roman"/>
                <w:color w:val="C00000"/>
                <w:sz w:val="24"/>
              </w:rPr>
            </w:pPr>
            <w:r w:rsidRPr="003C42CF">
              <w:rPr>
                <w:rFonts w:ascii="Times New Roman" w:hAnsi="Times New Roman"/>
                <w:color w:val="C00000"/>
                <w:sz w:val="24"/>
              </w:rPr>
              <w:t>Compare, citing evidence, the heating of different colored objects placed in full sunlight.</w:t>
            </w:r>
          </w:p>
        </w:tc>
      </w:tr>
      <w:tr w:rsidR="00850346" w:rsidRPr="00317542" w:rsidTr="009F26C1">
        <w:trPr>
          <w:trHeight w:val="2505"/>
        </w:trPr>
        <w:tc>
          <w:tcPr>
            <w:tcW w:w="2005" w:type="dxa"/>
            <w:tcBorders>
              <w:top w:val="single" w:sz="6" w:space="0" w:color="auto"/>
              <w:left w:val="single" w:sz="6" w:space="0" w:color="auto"/>
              <w:right w:val="single" w:sz="6" w:space="0" w:color="auto"/>
            </w:tcBorders>
          </w:tcPr>
          <w:p w:rsidR="00850346" w:rsidRPr="003C42CF" w:rsidRDefault="00CD454E" w:rsidP="00CD454E">
            <w:pPr>
              <w:rPr>
                <w:rFonts w:ascii="Times New Roman" w:hAnsi="Times New Roman"/>
                <w:b/>
                <w:color w:val="4F6228" w:themeColor="accent3" w:themeShade="80"/>
                <w:sz w:val="24"/>
              </w:rPr>
            </w:pPr>
            <w:r w:rsidRPr="003C42CF">
              <w:rPr>
                <w:rFonts w:ascii="Times New Roman" w:hAnsi="Times New Roman"/>
                <w:b/>
                <w:color w:val="4F6228" w:themeColor="accent3" w:themeShade="80"/>
                <w:sz w:val="24"/>
              </w:rPr>
              <w:lastRenderedPageBreak/>
              <w:t>Earth Science</w:t>
            </w:r>
          </w:p>
          <w:p w:rsidR="00CD454E" w:rsidRPr="003C42CF" w:rsidRDefault="00CD454E" w:rsidP="00CD454E">
            <w:pPr>
              <w:rPr>
                <w:rFonts w:ascii="Times New Roman" w:hAnsi="Times New Roman"/>
                <w:b/>
                <w:color w:val="4F6228" w:themeColor="accent3" w:themeShade="80"/>
                <w:sz w:val="24"/>
              </w:rPr>
            </w:pPr>
            <w:r w:rsidRPr="003C42CF">
              <w:rPr>
                <w:rFonts w:ascii="Times New Roman" w:hAnsi="Times New Roman"/>
                <w:b/>
                <w:color w:val="4F6228" w:themeColor="accent3" w:themeShade="80"/>
                <w:sz w:val="24"/>
              </w:rPr>
              <w:t>(</w:t>
            </w:r>
            <w:r w:rsidR="009649A9">
              <w:rPr>
                <w:rFonts w:ascii="Times New Roman" w:hAnsi="Times New Roman"/>
                <w:b/>
                <w:color w:val="4F6228" w:themeColor="accent3" w:themeShade="80"/>
                <w:sz w:val="24"/>
              </w:rPr>
              <w:t>Unit Length: December-February</w:t>
            </w:r>
            <w:r w:rsidR="00A211D8" w:rsidRPr="003C42CF">
              <w:rPr>
                <w:rFonts w:ascii="Times New Roman" w:hAnsi="Times New Roman"/>
                <w:b/>
                <w:color w:val="4F6228" w:themeColor="accent3" w:themeShade="80"/>
                <w:sz w:val="24"/>
              </w:rPr>
              <w:t>)</w:t>
            </w:r>
          </w:p>
          <w:p w:rsidR="000C2424" w:rsidRDefault="000C2424" w:rsidP="00CD454E">
            <w:pPr>
              <w:rPr>
                <w:rFonts w:ascii="Times New Roman" w:hAnsi="Times New Roman"/>
                <w:color w:val="4F6228" w:themeColor="accent3" w:themeShade="80"/>
                <w:sz w:val="24"/>
              </w:rPr>
            </w:pPr>
          </w:p>
          <w:p w:rsidR="003C42CF" w:rsidRPr="003C42CF" w:rsidRDefault="003C42CF" w:rsidP="00CD454E">
            <w:pPr>
              <w:rPr>
                <w:rFonts w:ascii="Times New Roman" w:hAnsi="Times New Roman"/>
                <w:b/>
                <w:color w:val="4F6228" w:themeColor="accent3" w:themeShade="80"/>
                <w:sz w:val="24"/>
              </w:rPr>
            </w:pPr>
            <w:r w:rsidRPr="003C42CF">
              <w:rPr>
                <w:rFonts w:ascii="Times New Roman" w:hAnsi="Times New Roman"/>
                <w:b/>
                <w:color w:val="4F6228" w:themeColor="accent3" w:themeShade="80"/>
                <w:sz w:val="24"/>
              </w:rPr>
              <w:t>Strand C:</w:t>
            </w:r>
          </w:p>
          <w:p w:rsidR="003C42CF" w:rsidRDefault="003C42CF" w:rsidP="00CD454E">
            <w:pPr>
              <w:rPr>
                <w:rFonts w:ascii="Times New Roman" w:hAnsi="Times New Roman"/>
                <w:b/>
                <w:color w:val="4F6228" w:themeColor="accent3" w:themeShade="80"/>
                <w:sz w:val="24"/>
              </w:rPr>
            </w:pPr>
            <w:r w:rsidRPr="003C42CF">
              <w:rPr>
                <w:rFonts w:ascii="Times New Roman" w:hAnsi="Times New Roman"/>
                <w:b/>
                <w:color w:val="4F6228" w:themeColor="accent3" w:themeShade="80"/>
                <w:sz w:val="24"/>
              </w:rPr>
              <w:t>Properties of Earth Materials</w:t>
            </w:r>
          </w:p>
          <w:p w:rsidR="000C2424" w:rsidRPr="003C42CF" w:rsidRDefault="000C2424" w:rsidP="003C42CF">
            <w:pPr>
              <w:rPr>
                <w:rFonts w:ascii="Times New Roman" w:hAnsi="Times New Roman"/>
                <w:b/>
                <w:color w:val="4F6228" w:themeColor="accent3" w:themeShade="80"/>
                <w:sz w:val="24"/>
              </w:rPr>
            </w:pPr>
            <w:r w:rsidRPr="003C42CF">
              <w:rPr>
                <w:rFonts w:ascii="Times New Roman" w:hAnsi="Times New Roman"/>
                <w:color w:val="4F6228" w:themeColor="accent3" w:themeShade="80"/>
                <w:sz w:val="24"/>
              </w:rPr>
              <w:t xml:space="preserve">(40 min x </w:t>
            </w:r>
            <w:r w:rsidR="003C42CF">
              <w:rPr>
                <w:rFonts w:ascii="Times New Roman" w:hAnsi="Times New Roman"/>
                <w:color w:val="4F6228" w:themeColor="accent3" w:themeShade="80"/>
                <w:sz w:val="24"/>
              </w:rPr>
              <w:t>9</w:t>
            </w:r>
            <w:r w:rsidRPr="003C42CF">
              <w:rPr>
                <w:rFonts w:ascii="Times New Roman" w:hAnsi="Times New Roman"/>
                <w:color w:val="4F6228" w:themeColor="accent3" w:themeShade="80"/>
                <w:sz w:val="24"/>
              </w:rPr>
              <w:t>)</w:t>
            </w:r>
          </w:p>
        </w:tc>
        <w:tc>
          <w:tcPr>
            <w:tcW w:w="1440" w:type="dxa"/>
            <w:tcBorders>
              <w:top w:val="single" w:sz="6" w:space="0" w:color="auto"/>
              <w:left w:val="single" w:sz="6" w:space="0" w:color="auto"/>
              <w:right w:val="single" w:sz="6" w:space="0" w:color="auto"/>
            </w:tcBorders>
          </w:tcPr>
          <w:p w:rsidR="00850346" w:rsidRPr="003C42CF" w:rsidRDefault="00850346"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5.4.2.C.1</w:t>
            </w:r>
          </w:p>
          <w:p w:rsidR="00850346" w:rsidRPr="003C42CF" w:rsidRDefault="00850346"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5.4.2.C.1</w:t>
            </w:r>
          </w:p>
          <w:p w:rsidR="00850346" w:rsidRPr="003C42CF" w:rsidRDefault="00850346"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5.4.4.C.1</w:t>
            </w:r>
          </w:p>
          <w:p w:rsidR="00850346" w:rsidRPr="003C42CF" w:rsidRDefault="00850346"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5.4.4.C.1</w:t>
            </w:r>
          </w:p>
          <w:p w:rsidR="00850346" w:rsidRPr="003C42CF" w:rsidRDefault="00850346"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5.1.4.B.1-4</w:t>
            </w:r>
          </w:p>
          <w:p w:rsidR="00850346" w:rsidRPr="003C42CF" w:rsidRDefault="00850346"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5.4.2.C.1</w:t>
            </w:r>
          </w:p>
        </w:tc>
        <w:tc>
          <w:tcPr>
            <w:tcW w:w="6840" w:type="dxa"/>
            <w:tcBorders>
              <w:top w:val="single" w:sz="6" w:space="0" w:color="auto"/>
              <w:left w:val="single" w:sz="6" w:space="0" w:color="auto"/>
              <w:right w:val="single" w:sz="6" w:space="0" w:color="auto"/>
            </w:tcBorders>
          </w:tcPr>
          <w:p w:rsidR="00850346" w:rsidRPr="003C42CF" w:rsidRDefault="00850346"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Soils are made of many living and nonliving substances.  The attributes and properties of soil (</w:t>
            </w:r>
            <w:proofErr w:type="spellStart"/>
            <w:r w:rsidRPr="003C42CF">
              <w:rPr>
                <w:rFonts w:ascii="Times New Roman" w:hAnsi="Times New Roman"/>
                <w:color w:val="4F6228" w:themeColor="accent3" w:themeShade="80"/>
                <w:sz w:val="24"/>
              </w:rPr>
              <w:t>eg</w:t>
            </w:r>
            <w:proofErr w:type="spellEnd"/>
            <w:r w:rsidRPr="003C42CF">
              <w:rPr>
                <w:rFonts w:ascii="Times New Roman" w:hAnsi="Times New Roman"/>
                <w:color w:val="4F6228" w:themeColor="accent3" w:themeShade="80"/>
                <w:sz w:val="24"/>
              </w:rPr>
              <w:t>. Moisture, kind and size of particles, living/organic elements, etc) vary depending on location.</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Rocks can be broken down to make soil.</w:t>
            </w:r>
          </w:p>
        </w:tc>
        <w:tc>
          <w:tcPr>
            <w:tcW w:w="7110" w:type="dxa"/>
            <w:tcBorders>
              <w:top w:val="single" w:sz="6" w:space="0" w:color="auto"/>
              <w:left w:val="single" w:sz="6" w:space="0" w:color="auto"/>
              <w:right w:val="single" w:sz="6" w:space="0" w:color="auto"/>
            </w:tcBorders>
          </w:tcPr>
          <w:p w:rsidR="00850346" w:rsidRPr="003C42CF" w:rsidRDefault="00850346"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Observe different types of soil and record observations of color, particle size, moisture, texture, and amount of organic material.</w:t>
            </w:r>
          </w:p>
          <w:p w:rsidR="00850346" w:rsidRPr="003C42CF" w:rsidRDefault="00850346"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Compare two different soil types and predict the conditions of the locations from which it came.</w:t>
            </w:r>
          </w:p>
          <w:p w:rsidR="00850346" w:rsidRPr="003C42CF" w:rsidRDefault="00850346"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Describe how rocks contribute to soil formation.</w:t>
            </w:r>
          </w:p>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Create a model to represent how soil is formed.</w:t>
            </w:r>
          </w:p>
          <w:p w:rsidR="00850346" w:rsidRPr="003C42CF" w:rsidRDefault="00850346"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Experiment to determine the effects of weathering on chalk.</w:t>
            </w:r>
          </w:p>
          <w:p w:rsidR="00850346" w:rsidRPr="003C42CF" w:rsidRDefault="00850346"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Discuss why fertile soil is important.</w:t>
            </w:r>
          </w:p>
        </w:tc>
      </w:tr>
      <w:tr w:rsidR="00CA1FDD" w:rsidRPr="00317542" w:rsidTr="00DA0DE4">
        <w:trPr>
          <w:trHeight w:val="1380"/>
        </w:trPr>
        <w:tc>
          <w:tcPr>
            <w:tcW w:w="2005" w:type="dxa"/>
            <w:tcBorders>
              <w:top w:val="single" w:sz="6" w:space="0" w:color="auto"/>
              <w:left w:val="single" w:sz="6" w:space="0" w:color="auto"/>
              <w:right w:val="single" w:sz="6" w:space="0" w:color="auto"/>
            </w:tcBorders>
          </w:tcPr>
          <w:p w:rsidR="003C42CF" w:rsidRPr="003C42CF" w:rsidRDefault="003C42CF" w:rsidP="000C2424">
            <w:pPr>
              <w:rPr>
                <w:rFonts w:ascii="Times New Roman" w:hAnsi="Times New Roman"/>
                <w:b/>
                <w:color w:val="4F6228" w:themeColor="accent3" w:themeShade="80"/>
                <w:sz w:val="24"/>
              </w:rPr>
            </w:pPr>
            <w:r w:rsidRPr="003C42CF">
              <w:rPr>
                <w:rFonts w:ascii="Times New Roman" w:hAnsi="Times New Roman"/>
                <w:b/>
                <w:color w:val="4F6228" w:themeColor="accent3" w:themeShade="80"/>
                <w:sz w:val="24"/>
              </w:rPr>
              <w:t>Strand G: Biogeochemical Cycles</w:t>
            </w:r>
          </w:p>
          <w:p w:rsidR="00CA1FDD" w:rsidRPr="003C42CF" w:rsidRDefault="000C2424" w:rsidP="000C2424">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(40 min x 6)</w:t>
            </w:r>
          </w:p>
        </w:tc>
        <w:tc>
          <w:tcPr>
            <w:tcW w:w="1440" w:type="dxa"/>
            <w:tcBorders>
              <w:top w:val="single" w:sz="6" w:space="0" w:color="auto"/>
              <w:left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5.4.2.G.1</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5.4.2.G.1</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5.1.4.B.1-4</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5.4.2.G.1</w:t>
            </w:r>
          </w:p>
        </w:tc>
        <w:tc>
          <w:tcPr>
            <w:tcW w:w="6840" w:type="dxa"/>
            <w:tcBorders>
              <w:top w:val="single" w:sz="6" w:space="0" w:color="auto"/>
              <w:left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Water can disappear (evaporate) and collect (condense) on surfaces.</w:t>
            </w:r>
          </w:p>
        </w:tc>
        <w:tc>
          <w:tcPr>
            <w:tcW w:w="7110" w:type="dxa"/>
            <w:tcBorders>
              <w:top w:val="single" w:sz="6" w:space="0" w:color="auto"/>
              <w:left w:val="single" w:sz="6" w:space="0" w:color="auto"/>
              <w:right w:val="single" w:sz="6" w:space="0" w:color="auto"/>
            </w:tcBorders>
          </w:tcPr>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Observe and discuss evaporation and condensation.</w:t>
            </w:r>
          </w:p>
          <w:p w:rsidR="00CA1FDD" w:rsidRPr="003C42CF" w:rsidRDefault="00CA1FDD" w:rsidP="003C42CF">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Model water runoff and observe what happens to the landscape and/or water.</w:t>
            </w:r>
          </w:p>
        </w:tc>
      </w:tr>
      <w:tr w:rsidR="00CA1FDD" w:rsidRPr="00317542" w:rsidTr="009F26C1">
        <w:trPr>
          <w:trHeight w:val="1200"/>
        </w:trPr>
        <w:tc>
          <w:tcPr>
            <w:tcW w:w="2005" w:type="dxa"/>
            <w:tcBorders>
              <w:top w:val="single" w:sz="6" w:space="0" w:color="auto"/>
              <w:left w:val="single" w:sz="6" w:space="0" w:color="auto"/>
              <w:right w:val="single" w:sz="6" w:space="0" w:color="auto"/>
            </w:tcBorders>
          </w:tcPr>
          <w:p w:rsidR="00CA1FDD" w:rsidRPr="003C42CF" w:rsidRDefault="000C2424"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(40 min x 2)</w:t>
            </w:r>
          </w:p>
        </w:tc>
        <w:tc>
          <w:tcPr>
            <w:tcW w:w="1440" w:type="dxa"/>
            <w:tcBorders>
              <w:top w:val="single" w:sz="6" w:space="0" w:color="auto"/>
              <w:left w:val="single" w:sz="6" w:space="0" w:color="auto"/>
              <w:right w:val="single" w:sz="6" w:space="0" w:color="auto"/>
            </w:tcBorders>
          </w:tcPr>
          <w:p w:rsidR="00CA1FDD" w:rsidRPr="003C42CF" w:rsidRDefault="00CA1FDD" w:rsidP="00CA1FDD">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5.4.2.G.3</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5.4.2.G.3</w:t>
            </w:r>
          </w:p>
        </w:tc>
        <w:tc>
          <w:tcPr>
            <w:tcW w:w="6840" w:type="dxa"/>
            <w:tcBorders>
              <w:top w:val="single" w:sz="6" w:space="0" w:color="auto"/>
              <w:left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Organisms have basic needs and they meet those needs within their environment.</w:t>
            </w:r>
          </w:p>
        </w:tc>
        <w:tc>
          <w:tcPr>
            <w:tcW w:w="7110" w:type="dxa"/>
            <w:tcBorders>
              <w:top w:val="single" w:sz="6" w:space="0" w:color="auto"/>
              <w:left w:val="single" w:sz="6" w:space="0" w:color="auto"/>
              <w:right w:val="single" w:sz="6" w:space="0" w:color="auto"/>
            </w:tcBorders>
          </w:tcPr>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Identify and categorize the basic needs of living organisms as they relate to the environment.</w:t>
            </w:r>
          </w:p>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Give examples of how seasons can</w:t>
            </w:r>
            <w:r w:rsidR="00D37FAC" w:rsidRPr="003C42CF">
              <w:rPr>
                <w:rFonts w:ascii="Times New Roman" w:hAnsi="Times New Roman"/>
                <w:color w:val="4F6228" w:themeColor="accent3" w:themeShade="80"/>
                <w:sz w:val="24"/>
              </w:rPr>
              <w:t xml:space="preserve"> affect living things.</w:t>
            </w:r>
          </w:p>
          <w:p w:rsidR="00CA1FDD" w:rsidRPr="003C42CF" w:rsidRDefault="00CA1FDD" w:rsidP="00CD454E">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Describe natural and societal uses of water.</w:t>
            </w:r>
          </w:p>
        </w:tc>
      </w:tr>
      <w:tr w:rsidR="00CA1FDD" w:rsidRPr="00317542" w:rsidTr="00DA0DE4">
        <w:trPr>
          <w:trHeight w:val="828"/>
        </w:trPr>
        <w:tc>
          <w:tcPr>
            <w:tcW w:w="2005" w:type="dxa"/>
            <w:tcBorders>
              <w:top w:val="single" w:sz="6" w:space="0" w:color="auto"/>
              <w:left w:val="single" w:sz="6" w:space="0" w:color="auto"/>
              <w:right w:val="single" w:sz="6" w:space="0" w:color="auto"/>
            </w:tcBorders>
          </w:tcPr>
          <w:p w:rsidR="00CA1FDD" w:rsidRPr="003C42CF" w:rsidRDefault="000C2424"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(40 min x 3)</w:t>
            </w:r>
          </w:p>
        </w:tc>
        <w:tc>
          <w:tcPr>
            <w:tcW w:w="1440" w:type="dxa"/>
            <w:tcBorders>
              <w:top w:val="single" w:sz="6" w:space="0" w:color="auto"/>
              <w:left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5.4.2.G.2</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5.4.2.G.2</w:t>
            </w:r>
          </w:p>
        </w:tc>
        <w:tc>
          <w:tcPr>
            <w:tcW w:w="6840" w:type="dxa"/>
            <w:tcBorders>
              <w:top w:val="single" w:sz="6" w:space="0" w:color="auto"/>
              <w:left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There are many sources and uses of water.</w:t>
            </w:r>
          </w:p>
        </w:tc>
        <w:tc>
          <w:tcPr>
            <w:tcW w:w="7110" w:type="dxa"/>
            <w:tcBorders>
              <w:top w:val="single" w:sz="6" w:space="0" w:color="auto"/>
              <w:left w:val="single" w:sz="6" w:space="0" w:color="auto"/>
              <w:right w:val="single" w:sz="6" w:space="0" w:color="auto"/>
            </w:tcBorders>
          </w:tcPr>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Describe sources of water on Earth.</w:t>
            </w:r>
          </w:p>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Identify and use using water conservation practices.</w:t>
            </w:r>
          </w:p>
        </w:tc>
      </w:tr>
      <w:tr w:rsidR="00CA1FDD"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CA1FDD" w:rsidRPr="003C42CF" w:rsidRDefault="000C2424"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(40 min x 2)</w:t>
            </w:r>
          </w:p>
        </w:tc>
        <w:tc>
          <w:tcPr>
            <w:tcW w:w="1440" w:type="dxa"/>
            <w:tcBorders>
              <w:top w:val="single" w:sz="6" w:space="0" w:color="auto"/>
              <w:left w:val="single" w:sz="6" w:space="0" w:color="auto"/>
              <w:bottom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5.4.2.G.4</w:t>
            </w:r>
          </w:p>
        </w:tc>
        <w:tc>
          <w:tcPr>
            <w:tcW w:w="6840" w:type="dxa"/>
            <w:tcBorders>
              <w:top w:val="single" w:sz="6" w:space="0" w:color="auto"/>
              <w:left w:val="single" w:sz="6" w:space="0" w:color="auto"/>
              <w:bottom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The origin of everyday manufactured products such as paper and cans can be traced back to natural resources.</w:t>
            </w:r>
          </w:p>
        </w:tc>
        <w:tc>
          <w:tcPr>
            <w:tcW w:w="7110" w:type="dxa"/>
            <w:tcBorders>
              <w:top w:val="single" w:sz="6" w:space="0" w:color="auto"/>
              <w:left w:val="single" w:sz="6" w:space="0" w:color="auto"/>
              <w:bottom w:val="single" w:sz="6" w:space="0" w:color="auto"/>
              <w:right w:val="single" w:sz="6" w:space="0" w:color="auto"/>
            </w:tcBorders>
          </w:tcPr>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Identify the natural resources used in the process of making various manufactured products.</w:t>
            </w:r>
          </w:p>
        </w:tc>
      </w:tr>
      <w:tr w:rsidR="00CA1FDD" w:rsidRPr="00317542" w:rsidTr="009F26C1">
        <w:trPr>
          <w:trHeight w:val="2325"/>
        </w:trPr>
        <w:tc>
          <w:tcPr>
            <w:tcW w:w="2005" w:type="dxa"/>
            <w:tcBorders>
              <w:top w:val="single" w:sz="6" w:space="0" w:color="auto"/>
              <w:left w:val="single" w:sz="6" w:space="0" w:color="auto"/>
              <w:right w:val="single" w:sz="6" w:space="0" w:color="auto"/>
            </w:tcBorders>
          </w:tcPr>
          <w:p w:rsidR="003C42CF" w:rsidRPr="003C42CF" w:rsidRDefault="003C42CF" w:rsidP="00CD454E">
            <w:pPr>
              <w:rPr>
                <w:rFonts w:ascii="Times New Roman" w:hAnsi="Times New Roman"/>
                <w:b/>
                <w:color w:val="4F6228" w:themeColor="accent3" w:themeShade="80"/>
                <w:sz w:val="24"/>
              </w:rPr>
            </w:pPr>
            <w:r w:rsidRPr="003C42CF">
              <w:rPr>
                <w:rFonts w:ascii="Times New Roman" w:hAnsi="Times New Roman"/>
                <w:b/>
                <w:color w:val="4F6228" w:themeColor="accent3" w:themeShade="80"/>
                <w:sz w:val="24"/>
              </w:rPr>
              <w:t>Strand F:</w:t>
            </w:r>
          </w:p>
          <w:p w:rsidR="003C42CF" w:rsidRDefault="003C42CF" w:rsidP="00CD454E">
            <w:pPr>
              <w:rPr>
                <w:rFonts w:ascii="Times New Roman" w:hAnsi="Times New Roman"/>
                <w:b/>
                <w:color w:val="4F6228" w:themeColor="accent3" w:themeShade="80"/>
                <w:sz w:val="24"/>
              </w:rPr>
            </w:pPr>
            <w:r w:rsidRPr="003C42CF">
              <w:rPr>
                <w:rFonts w:ascii="Times New Roman" w:hAnsi="Times New Roman"/>
                <w:b/>
                <w:color w:val="4F6228" w:themeColor="accent3" w:themeShade="80"/>
                <w:sz w:val="24"/>
              </w:rPr>
              <w:t>Climate and Weather</w:t>
            </w:r>
          </w:p>
          <w:p w:rsidR="003C42CF" w:rsidRPr="003C42CF" w:rsidRDefault="003C42CF" w:rsidP="00CD454E">
            <w:pPr>
              <w:rPr>
                <w:rFonts w:ascii="Times New Roman" w:hAnsi="Times New Roman"/>
                <w:b/>
                <w:color w:val="4F6228" w:themeColor="accent3" w:themeShade="80"/>
                <w:sz w:val="24"/>
              </w:rPr>
            </w:pPr>
          </w:p>
          <w:p w:rsidR="00CA1FDD" w:rsidRPr="003C42CF" w:rsidRDefault="000C2424"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(40 min x 6)</w:t>
            </w:r>
          </w:p>
        </w:tc>
        <w:tc>
          <w:tcPr>
            <w:tcW w:w="1440" w:type="dxa"/>
            <w:tcBorders>
              <w:top w:val="single" w:sz="6" w:space="0" w:color="auto"/>
              <w:left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5.4.2.F.1</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5.4.2.F.1</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5.1.4.B.1-2</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5.4.2.F.1</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5.4.2.G.1</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5.2.2.B.1</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5.4.2.G.1</w:t>
            </w: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5.4.4.F.1</w:t>
            </w:r>
          </w:p>
        </w:tc>
        <w:tc>
          <w:tcPr>
            <w:tcW w:w="6840" w:type="dxa"/>
            <w:tcBorders>
              <w:top w:val="single" w:sz="6" w:space="0" w:color="auto"/>
              <w:left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Current weather conditions include air movement, clouds, and precipitation.  Weather conditions affect our daily lives.</w:t>
            </w:r>
          </w:p>
          <w:p w:rsidR="00CA1FDD" w:rsidRPr="003C42CF" w:rsidRDefault="00CA1FDD" w:rsidP="00CD454E">
            <w:pPr>
              <w:rPr>
                <w:rFonts w:ascii="Times New Roman" w:hAnsi="Times New Roman"/>
                <w:color w:val="4F6228" w:themeColor="accent3" w:themeShade="80"/>
                <w:sz w:val="24"/>
              </w:rPr>
            </w:pPr>
          </w:p>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Water can disappear (evaporate) and collect (condense) on surfaces.</w:t>
            </w:r>
          </w:p>
        </w:tc>
        <w:tc>
          <w:tcPr>
            <w:tcW w:w="7110" w:type="dxa"/>
            <w:tcBorders>
              <w:top w:val="single" w:sz="6" w:space="0" w:color="auto"/>
              <w:left w:val="single" w:sz="6" w:space="0" w:color="auto"/>
              <w:right w:val="single" w:sz="6" w:space="0" w:color="auto"/>
            </w:tcBorders>
          </w:tcPr>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Observe and document daily weather conditions.</w:t>
            </w:r>
          </w:p>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Discuss how weather influences daily activities or behaviors.</w:t>
            </w:r>
          </w:p>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Use a thermometer properly to measure temperature.</w:t>
            </w:r>
          </w:p>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Explain why clouds form.</w:t>
            </w:r>
          </w:p>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Demonstrate how a cloud is formed.</w:t>
            </w:r>
          </w:p>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State how to stay safe in severe weather.</w:t>
            </w:r>
          </w:p>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Identify how weather changes from season to season.</w:t>
            </w:r>
          </w:p>
        </w:tc>
      </w:tr>
      <w:tr w:rsidR="00CA1FDD"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CA1FDD" w:rsidRPr="003C42CF" w:rsidRDefault="000C2424"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Embedded earlier</w:t>
            </w:r>
          </w:p>
        </w:tc>
        <w:tc>
          <w:tcPr>
            <w:tcW w:w="1440" w:type="dxa"/>
            <w:tcBorders>
              <w:top w:val="single" w:sz="6" w:space="0" w:color="auto"/>
              <w:left w:val="single" w:sz="6" w:space="0" w:color="auto"/>
              <w:bottom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5.4.2.E.1</w:t>
            </w:r>
          </w:p>
        </w:tc>
        <w:tc>
          <w:tcPr>
            <w:tcW w:w="6840" w:type="dxa"/>
            <w:tcBorders>
              <w:top w:val="single" w:sz="6" w:space="0" w:color="auto"/>
              <w:left w:val="single" w:sz="6" w:space="0" w:color="auto"/>
              <w:bottom w:val="single" w:sz="6" w:space="0" w:color="auto"/>
              <w:right w:val="single" w:sz="6" w:space="0" w:color="auto"/>
            </w:tcBorders>
          </w:tcPr>
          <w:p w:rsidR="00CA1FDD" w:rsidRPr="003C42CF" w:rsidRDefault="00CA1FDD" w:rsidP="00CD454E">
            <w:pPr>
              <w:rPr>
                <w:rFonts w:ascii="Times New Roman" w:hAnsi="Times New Roman"/>
                <w:color w:val="4F6228" w:themeColor="accent3" w:themeShade="80"/>
                <w:sz w:val="24"/>
              </w:rPr>
            </w:pPr>
            <w:r w:rsidRPr="003C42CF">
              <w:rPr>
                <w:rFonts w:ascii="Times New Roman" w:hAnsi="Times New Roman"/>
                <w:color w:val="4F6228" w:themeColor="accent3" w:themeShade="80"/>
                <w:sz w:val="24"/>
              </w:rPr>
              <w:t>Plants need sunlight to grow.</w:t>
            </w:r>
          </w:p>
        </w:tc>
        <w:tc>
          <w:tcPr>
            <w:tcW w:w="7110" w:type="dxa"/>
            <w:tcBorders>
              <w:top w:val="single" w:sz="6" w:space="0" w:color="auto"/>
              <w:left w:val="single" w:sz="6" w:space="0" w:color="auto"/>
              <w:bottom w:val="single" w:sz="6" w:space="0" w:color="auto"/>
              <w:right w:val="single" w:sz="6" w:space="0" w:color="auto"/>
            </w:tcBorders>
          </w:tcPr>
          <w:p w:rsidR="00CA1FDD" w:rsidRPr="003C42CF" w:rsidRDefault="00CA1FDD" w:rsidP="00CA1FDD">
            <w:pPr>
              <w:numPr>
                <w:ilvl w:val="0"/>
                <w:numId w:val="1"/>
              </w:numPr>
              <w:rPr>
                <w:rFonts w:ascii="Times New Roman" w:hAnsi="Times New Roman"/>
                <w:color w:val="4F6228" w:themeColor="accent3" w:themeShade="80"/>
                <w:sz w:val="24"/>
              </w:rPr>
            </w:pPr>
            <w:r w:rsidRPr="003C42CF">
              <w:rPr>
                <w:rFonts w:ascii="Times New Roman" w:hAnsi="Times New Roman"/>
                <w:color w:val="4F6228" w:themeColor="accent3" w:themeShade="80"/>
                <w:sz w:val="24"/>
              </w:rPr>
              <w:t>State why light from the sun is necessary for life on Earth.</w:t>
            </w:r>
          </w:p>
        </w:tc>
      </w:tr>
      <w:tr w:rsidR="009649A9"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lastRenderedPageBreak/>
              <w:t>Life Science</w:t>
            </w:r>
          </w:p>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 xml:space="preserve">(Unit Length: </w:t>
            </w:r>
            <w:r>
              <w:rPr>
                <w:rFonts w:ascii="Times New Roman" w:hAnsi="Times New Roman"/>
                <w:b/>
                <w:color w:val="1F497D" w:themeColor="text2"/>
                <w:sz w:val="24"/>
              </w:rPr>
              <w:t>March- June</w:t>
            </w:r>
            <w:r w:rsidRPr="00D02AFF">
              <w:rPr>
                <w:rFonts w:ascii="Times New Roman" w:hAnsi="Times New Roman"/>
                <w:b/>
                <w:color w:val="1F497D" w:themeColor="text2"/>
                <w:sz w:val="24"/>
              </w:rPr>
              <w:t>)</w:t>
            </w:r>
          </w:p>
          <w:p w:rsidR="009649A9" w:rsidRPr="00D02AFF" w:rsidRDefault="009649A9" w:rsidP="00D74FB9">
            <w:pPr>
              <w:rPr>
                <w:rFonts w:ascii="Times New Roman" w:hAnsi="Times New Roman"/>
                <w:b/>
                <w:color w:val="1F497D" w:themeColor="text2"/>
                <w:sz w:val="24"/>
              </w:rPr>
            </w:pPr>
          </w:p>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Strand A:</w:t>
            </w:r>
          </w:p>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Organization and Development</w:t>
            </w:r>
          </w:p>
          <w:p w:rsidR="009649A9" w:rsidRPr="00D02AFF" w:rsidRDefault="009649A9" w:rsidP="00D74FB9">
            <w:pPr>
              <w:rPr>
                <w:rFonts w:ascii="Times New Roman" w:hAnsi="Times New Roman"/>
                <w:b/>
                <w:color w:val="1F497D" w:themeColor="text2"/>
                <w:sz w:val="24"/>
              </w:rPr>
            </w:pP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(40 min x 5)</w:t>
            </w:r>
          </w:p>
        </w:tc>
        <w:tc>
          <w:tcPr>
            <w:tcW w:w="14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5.2.2.A.1</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5.3.2.A.1</w:t>
            </w:r>
          </w:p>
        </w:tc>
        <w:tc>
          <w:tcPr>
            <w:tcW w:w="68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Living and nonliving things are made of parts and can be described in terms of the materials of which they are made and their physical properties.</w:t>
            </w:r>
          </w:p>
          <w:p w:rsidR="009649A9" w:rsidRPr="00D02AFF" w:rsidRDefault="009649A9" w:rsidP="00D74FB9">
            <w:pPr>
              <w:rPr>
                <w:rFonts w:ascii="Times New Roman" w:hAnsi="Times New Roman"/>
                <w:color w:val="1F497D" w:themeColor="text2"/>
                <w:sz w:val="24"/>
              </w:rPr>
            </w:pP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Living organisms exchange nutrients and water with the environment, reproduce, and grow and develop in predictable manner.</w:t>
            </w:r>
          </w:p>
          <w:p w:rsidR="009649A9" w:rsidRPr="00D02AFF" w:rsidRDefault="009649A9" w:rsidP="00D74FB9">
            <w:pPr>
              <w:rPr>
                <w:rFonts w:ascii="Times New Roman" w:hAnsi="Times New Roman"/>
                <w:color w:val="1F497D" w:themeColor="text2"/>
                <w:sz w:val="24"/>
              </w:rPr>
            </w:pPr>
          </w:p>
        </w:tc>
        <w:tc>
          <w:tcPr>
            <w:tcW w:w="711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Group living and nonliving things according to the characteristics that they share.</w:t>
            </w:r>
          </w:p>
        </w:tc>
      </w:tr>
      <w:tr w:rsidR="009649A9"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Strand B:</w:t>
            </w:r>
          </w:p>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Matter and Energy Transformation</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and</w:t>
            </w:r>
          </w:p>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Strand D:</w:t>
            </w:r>
          </w:p>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Heredity and Reproduction</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(40 min x 8)</w:t>
            </w:r>
          </w:p>
        </w:tc>
        <w:tc>
          <w:tcPr>
            <w:tcW w:w="14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5.3.2.B.3</w:t>
            </w:r>
          </w:p>
        </w:tc>
        <w:tc>
          <w:tcPr>
            <w:tcW w:w="68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A source of energy is needed for all organisms to stay alive and grow.</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 xml:space="preserve"> Both, plants and animals need to take in water, and animals need to take in food.  Plants need light.</w:t>
            </w:r>
          </w:p>
        </w:tc>
        <w:tc>
          <w:tcPr>
            <w:tcW w:w="711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Identify the roots and stem of a plant.</w:t>
            </w:r>
          </w:p>
        </w:tc>
      </w:tr>
      <w:tr w:rsidR="009649A9"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9649A9"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*all plant related</w:t>
            </w:r>
          </w:p>
          <w:p w:rsidR="009649A9" w:rsidRDefault="009649A9" w:rsidP="00D74FB9">
            <w:pPr>
              <w:rPr>
                <w:rFonts w:ascii="Times New Roman" w:hAnsi="Times New Roman"/>
                <w:color w:val="1F497D" w:themeColor="text2"/>
                <w:sz w:val="24"/>
              </w:rPr>
            </w:pPr>
          </w:p>
          <w:p w:rsidR="009649A9" w:rsidRDefault="009649A9" w:rsidP="00D74FB9">
            <w:pPr>
              <w:rPr>
                <w:rFonts w:ascii="Times New Roman" w:hAnsi="Times New Roman"/>
                <w:color w:val="1F497D" w:themeColor="text2"/>
                <w:sz w:val="24"/>
              </w:rPr>
            </w:pPr>
          </w:p>
          <w:p w:rsidR="009649A9" w:rsidRPr="005805F7" w:rsidRDefault="009649A9" w:rsidP="00D74FB9">
            <w:pPr>
              <w:rPr>
                <w:rFonts w:ascii="Times New Roman" w:hAnsi="Times New Roman"/>
                <w:b/>
                <w:color w:val="1F497D" w:themeColor="text2"/>
                <w:sz w:val="24"/>
              </w:rPr>
            </w:pPr>
            <w:r w:rsidRPr="005805F7">
              <w:rPr>
                <w:rFonts w:ascii="Times New Roman" w:hAnsi="Times New Roman"/>
                <w:b/>
                <w:color w:val="1F497D" w:themeColor="text2"/>
                <w:sz w:val="24"/>
              </w:rPr>
              <w:t>Strand E:</w:t>
            </w:r>
          </w:p>
          <w:p w:rsidR="009649A9" w:rsidRPr="00D02AFF" w:rsidRDefault="009649A9" w:rsidP="00D74FB9">
            <w:pPr>
              <w:rPr>
                <w:rFonts w:ascii="Times New Roman" w:hAnsi="Times New Roman"/>
                <w:color w:val="1F497D" w:themeColor="text2"/>
                <w:sz w:val="24"/>
              </w:rPr>
            </w:pPr>
            <w:r w:rsidRPr="005805F7">
              <w:rPr>
                <w:rFonts w:ascii="Times New Roman" w:hAnsi="Times New Roman"/>
                <w:b/>
                <w:color w:val="1F497D" w:themeColor="text2"/>
                <w:sz w:val="24"/>
              </w:rPr>
              <w:t>Evolution and Diversity</w:t>
            </w:r>
          </w:p>
        </w:tc>
        <w:tc>
          <w:tcPr>
            <w:tcW w:w="14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5.3.2.B.3</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5.3.2.B.1</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5.1.4.B.1-4</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5.3.2.B.1</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5.3.2.D.1</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5.3.2.E.1</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5.3.2.D.2</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5.3.2.D.2</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5.4.2.E.1</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5.1.4.B.1-4</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5.3.2.B.1</w:t>
            </w:r>
          </w:p>
        </w:tc>
        <w:tc>
          <w:tcPr>
            <w:tcW w:w="6840" w:type="dxa"/>
            <w:tcBorders>
              <w:top w:val="single" w:sz="6" w:space="0" w:color="auto"/>
              <w:left w:val="single" w:sz="6" w:space="0" w:color="auto"/>
              <w:bottom w:val="single" w:sz="6" w:space="0" w:color="auto"/>
              <w:right w:val="single" w:sz="6" w:space="0" w:color="auto"/>
            </w:tcBorders>
          </w:tcPr>
          <w:p w:rsidR="009649A9"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Most plants have roots to get water and leaves to gather sunlight.</w:t>
            </w:r>
          </w:p>
          <w:p w:rsidR="009649A9" w:rsidRDefault="009649A9" w:rsidP="00D74FB9">
            <w:pPr>
              <w:rPr>
                <w:rFonts w:ascii="Times New Roman" w:hAnsi="Times New Roman"/>
                <w:color w:val="1F497D" w:themeColor="text2"/>
                <w:sz w:val="24"/>
              </w:rPr>
            </w:pPr>
          </w:p>
          <w:p w:rsidR="009649A9" w:rsidRDefault="009649A9" w:rsidP="00D74FB9">
            <w:pPr>
              <w:rPr>
                <w:rFonts w:ascii="Times New Roman" w:hAnsi="Times New Roman"/>
                <w:color w:val="1F497D" w:themeColor="text2"/>
                <w:sz w:val="24"/>
              </w:rPr>
            </w:pPr>
            <w:r>
              <w:rPr>
                <w:rFonts w:ascii="Times New Roman" w:hAnsi="Times New Roman"/>
                <w:color w:val="1F497D" w:themeColor="text2"/>
                <w:sz w:val="24"/>
              </w:rPr>
              <w:t>Plants often resemble their parents.</w:t>
            </w:r>
          </w:p>
          <w:p w:rsidR="009649A9" w:rsidRDefault="009649A9" w:rsidP="00D74FB9">
            <w:pPr>
              <w:rPr>
                <w:rFonts w:ascii="Times New Roman" w:hAnsi="Times New Roman"/>
                <w:color w:val="1F497D" w:themeColor="text2"/>
                <w:sz w:val="24"/>
              </w:rPr>
            </w:pPr>
          </w:p>
          <w:p w:rsidR="009649A9" w:rsidRPr="00D02AFF" w:rsidRDefault="009649A9" w:rsidP="00D74FB9">
            <w:pPr>
              <w:rPr>
                <w:rFonts w:ascii="Times New Roman" w:hAnsi="Times New Roman"/>
                <w:color w:val="1F497D" w:themeColor="text2"/>
                <w:sz w:val="24"/>
              </w:rPr>
            </w:pPr>
            <w:r>
              <w:rPr>
                <w:rFonts w:ascii="Times New Roman" w:hAnsi="Times New Roman"/>
                <w:color w:val="1F497D" w:themeColor="text2"/>
                <w:sz w:val="24"/>
              </w:rPr>
              <w:t>Variations exist within a group of the same kind of organism.</w:t>
            </w:r>
          </w:p>
        </w:tc>
        <w:tc>
          <w:tcPr>
            <w:tcW w:w="711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 xml:space="preserve">Describe the functions of roots, stems, and leaves.  </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Investigate and observe how water moves up a celery stick.</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Describe the basic needs of plants.</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Record observable characteristics of plants to determine the similarities and differences between parents and offspring.</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Record observable characteristics of plants to observe variations between members of the same species.</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 xml:space="preserve">Determine the characteristic changes that occur during the life cycle of plants by examining a variety of species. </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Distinguish between growth and development of a plant.</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Describe the relationship between the Sun and plant growth.</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Experiment to determine how water and light affect a plant growth.</w:t>
            </w:r>
          </w:p>
        </w:tc>
      </w:tr>
      <w:tr w:rsidR="009649A9"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Strand B:</w:t>
            </w:r>
          </w:p>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lastRenderedPageBreak/>
              <w:t>Matter and Energy Transformation</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*animal related</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(40 min x 6)</w:t>
            </w:r>
          </w:p>
        </w:tc>
        <w:tc>
          <w:tcPr>
            <w:tcW w:w="14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lastRenderedPageBreak/>
              <w:t>5.3.2.B.1-2</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lastRenderedPageBreak/>
              <w:t>5.3.2.B.1-2</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5.3.2.B.1-2</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5.3.2.B.2</w:t>
            </w:r>
          </w:p>
        </w:tc>
        <w:tc>
          <w:tcPr>
            <w:tcW w:w="68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lastRenderedPageBreak/>
              <w:t xml:space="preserve">Animals have various ways of obtaining food and water.  Nearly all </w:t>
            </w:r>
            <w:r w:rsidRPr="00D02AFF">
              <w:rPr>
                <w:rFonts w:ascii="Times New Roman" w:hAnsi="Times New Roman"/>
                <w:color w:val="1F497D" w:themeColor="text2"/>
                <w:sz w:val="24"/>
              </w:rPr>
              <w:lastRenderedPageBreak/>
              <w:t>animals drink water or eat foods that contain water.</w:t>
            </w:r>
          </w:p>
        </w:tc>
        <w:tc>
          <w:tcPr>
            <w:tcW w:w="711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lastRenderedPageBreak/>
              <w:t xml:space="preserve">Compare and contrast animals according to size, shape, how </w:t>
            </w:r>
            <w:r w:rsidRPr="00D02AFF">
              <w:rPr>
                <w:rFonts w:ascii="Times New Roman" w:hAnsi="Times New Roman"/>
                <w:color w:val="1F497D" w:themeColor="text2"/>
                <w:sz w:val="24"/>
              </w:rPr>
              <w:lastRenderedPageBreak/>
              <w:t>they move, and body coverings.</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Describe the requirements for the care of animals related to meeting their energy needs.</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Compare how different animals obtain food and water.</w:t>
            </w:r>
          </w:p>
        </w:tc>
      </w:tr>
      <w:tr w:rsidR="009649A9"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lastRenderedPageBreak/>
              <w:t>Strand D: Heredity and Reproduction</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(40 min x 3)</w:t>
            </w:r>
          </w:p>
        </w:tc>
        <w:tc>
          <w:tcPr>
            <w:tcW w:w="14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5.3.2.D.1-2</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5.3.2.E.1</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5.3.2.D.1-2</w:t>
            </w:r>
          </w:p>
        </w:tc>
        <w:tc>
          <w:tcPr>
            <w:tcW w:w="68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Variations exist within a group of the same kind of organism.</w:t>
            </w:r>
          </w:p>
        </w:tc>
        <w:tc>
          <w:tcPr>
            <w:tcW w:w="711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Compare animal parents and with their offspring.</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Describe how offspring in a family can vary from each other.</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Describe how animal parents support their young.</w:t>
            </w:r>
          </w:p>
        </w:tc>
      </w:tr>
      <w:tr w:rsidR="009649A9"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Strand C:</w:t>
            </w:r>
          </w:p>
          <w:p w:rsidR="009649A9" w:rsidRPr="00D02AFF" w:rsidRDefault="009649A9" w:rsidP="00D74FB9">
            <w:pPr>
              <w:rPr>
                <w:rFonts w:ascii="Times New Roman" w:hAnsi="Times New Roman"/>
                <w:color w:val="1F497D" w:themeColor="text2"/>
                <w:sz w:val="24"/>
              </w:rPr>
            </w:pPr>
            <w:r w:rsidRPr="00D02AFF">
              <w:rPr>
                <w:rFonts w:ascii="Times New Roman" w:hAnsi="Times New Roman"/>
                <w:b/>
                <w:color w:val="1F497D" w:themeColor="text2"/>
                <w:sz w:val="24"/>
              </w:rPr>
              <w:t>Interdependence</w:t>
            </w:r>
          </w:p>
          <w:p w:rsidR="009649A9" w:rsidRPr="00D02AFF" w:rsidRDefault="009649A9" w:rsidP="00D74FB9">
            <w:pPr>
              <w:rPr>
                <w:rFonts w:ascii="Times New Roman" w:hAnsi="Times New Roman"/>
                <w:color w:val="1F497D" w:themeColor="text2"/>
                <w:sz w:val="24"/>
              </w:rPr>
            </w:pP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(40 min x 2)</w:t>
            </w:r>
          </w:p>
        </w:tc>
        <w:tc>
          <w:tcPr>
            <w:tcW w:w="14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5.3.2.C.1</w:t>
            </w:r>
          </w:p>
        </w:tc>
        <w:tc>
          <w:tcPr>
            <w:tcW w:w="68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Organisms interact and are interdependent in various ways; for example, they provide food and shelter to one another.</w:t>
            </w:r>
          </w:p>
        </w:tc>
        <w:tc>
          <w:tcPr>
            <w:tcW w:w="711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Define the term habitat and give examples. Describe ways in which organisms interact with each other and their habitats in order to meet basic needs.</w:t>
            </w:r>
          </w:p>
        </w:tc>
      </w:tr>
      <w:tr w:rsidR="009649A9"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Strand C: Interdependence</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(40 min x 4)</w:t>
            </w:r>
          </w:p>
        </w:tc>
        <w:tc>
          <w:tcPr>
            <w:tcW w:w="14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5.3.2.C.2</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5.3.2.C.2</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5.1.4.B.1</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5.1.4.D.1-4</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5.3.2.C.1</w:t>
            </w:r>
          </w:p>
        </w:tc>
        <w:tc>
          <w:tcPr>
            <w:tcW w:w="68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A habitat supports the growth of many different plants and animals by meeting their basic needs of food, water, and shelter.</w:t>
            </w:r>
          </w:p>
        </w:tc>
        <w:tc>
          <w:tcPr>
            <w:tcW w:w="711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Identify the characteristics of a habitat that enable the habitat to support the growth of many different plants and animals</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Describe adaptations that allow particular plants and animals to survive in their habitat.</w:t>
            </w:r>
          </w:p>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Create a habitat for pill bugs.</w:t>
            </w:r>
          </w:p>
        </w:tc>
      </w:tr>
      <w:tr w:rsidR="009649A9" w:rsidRPr="00317542" w:rsidTr="00DA0DE4">
        <w:trPr>
          <w:trHeight w:val="145"/>
        </w:trPr>
        <w:tc>
          <w:tcPr>
            <w:tcW w:w="2005"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Strand C:</w:t>
            </w:r>
          </w:p>
          <w:p w:rsidR="009649A9" w:rsidRPr="00D02AFF" w:rsidRDefault="009649A9" w:rsidP="00D74FB9">
            <w:pPr>
              <w:rPr>
                <w:rFonts w:ascii="Times New Roman" w:hAnsi="Times New Roman"/>
                <w:b/>
                <w:color w:val="1F497D" w:themeColor="text2"/>
                <w:sz w:val="24"/>
              </w:rPr>
            </w:pPr>
            <w:r w:rsidRPr="00D02AFF">
              <w:rPr>
                <w:rFonts w:ascii="Times New Roman" w:hAnsi="Times New Roman"/>
                <w:b/>
                <w:color w:val="1F497D" w:themeColor="text2"/>
                <w:sz w:val="24"/>
              </w:rPr>
              <w:t>Interdependence</w:t>
            </w:r>
          </w:p>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(40 min x 3)</w:t>
            </w:r>
          </w:p>
        </w:tc>
        <w:tc>
          <w:tcPr>
            <w:tcW w:w="14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5.3.2.C.3</w:t>
            </w:r>
          </w:p>
        </w:tc>
        <w:tc>
          <w:tcPr>
            <w:tcW w:w="684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rPr>
                <w:rFonts w:ascii="Times New Roman" w:hAnsi="Times New Roman"/>
                <w:color w:val="1F497D" w:themeColor="text2"/>
                <w:sz w:val="24"/>
              </w:rPr>
            </w:pPr>
            <w:r w:rsidRPr="00D02AFF">
              <w:rPr>
                <w:rFonts w:ascii="Times New Roman" w:hAnsi="Times New Roman"/>
                <w:color w:val="1F497D" w:themeColor="text2"/>
                <w:sz w:val="24"/>
              </w:rPr>
              <w:t>Humans can change natural habitats in ways that can be helpful or harmful for the plants and animals that live there.</w:t>
            </w:r>
          </w:p>
        </w:tc>
        <w:tc>
          <w:tcPr>
            <w:tcW w:w="7110" w:type="dxa"/>
            <w:tcBorders>
              <w:top w:val="single" w:sz="6" w:space="0" w:color="auto"/>
              <w:left w:val="single" w:sz="6" w:space="0" w:color="auto"/>
              <w:bottom w:val="single" w:sz="6" w:space="0" w:color="auto"/>
              <w:right w:val="single" w:sz="6" w:space="0" w:color="auto"/>
            </w:tcBorders>
          </w:tcPr>
          <w:p w:rsidR="009649A9" w:rsidRPr="00D02AFF" w:rsidRDefault="009649A9" w:rsidP="00D74FB9">
            <w:pPr>
              <w:numPr>
                <w:ilvl w:val="0"/>
                <w:numId w:val="1"/>
              </w:numPr>
              <w:rPr>
                <w:rFonts w:ascii="Times New Roman" w:hAnsi="Times New Roman"/>
                <w:color w:val="1F497D" w:themeColor="text2"/>
                <w:sz w:val="24"/>
              </w:rPr>
            </w:pPr>
            <w:r w:rsidRPr="00D02AFF">
              <w:rPr>
                <w:rFonts w:ascii="Times New Roman" w:hAnsi="Times New Roman"/>
                <w:color w:val="1F497D" w:themeColor="text2"/>
                <w:sz w:val="24"/>
              </w:rPr>
              <w:t>Communicate ways that humans protect habitats and/or improve conditions for the growth of plants and animal that live there, or ways that humans might harm habitats</w:t>
            </w:r>
          </w:p>
        </w:tc>
      </w:tr>
    </w:tbl>
    <w:p w:rsidR="00720833" w:rsidRDefault="00720833"/>
    <w:sectPr w:rsidR="00720833" w:rsidSect="00DA0DE4">
      <w:pgSz w:w="20160" w:h="12240" w:orient="landscape" w:code="5"/>
      <w:pgMar w:top="1440" w:right="1440" w:bottom="1440" w:left="144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AF5A25"/>
    <w:multiLevelType w:val="hybridMultilevel"/>
    <w:tmpl w:val="A2869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1A33E4D"/>
    <w:multiLevelType w:val="hybridMultilevel"/>
    <w:tmpl w:val="A2869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isplayHorizontalDrawingGridEvery w:val="2"/>
  <w:characterSpacingControl w:val="doNotCompress"/>
  <w:compat/>
  <w:rsids>
    <w:rsidRoot w:val="00E301E4"/>
    <w:rsid w:val="000210B9"/>
    <w:rsid w:val="000B4207"/>
    <w:rsid w:val="000C2424"/>
    <w:rsid w:val="0024605F"/>
    <w:rsid w:val="00266A68"/>
    <w:rsid w:val="00323495"/>
    <w:rsid w:val="0039047C"/>
    <w:rsid w:val="003C42CF"/>
    <w:rsid w:val="003F16F4"/>
    <w:rsid w:val="005805F7"/>
    <w:rsid w:val="006B71F8"/>
    <w:rsid w:val="00720833"/>
    <w:rsid w:val="00725374"/>
    <w:rsid w:val="00761F45"/>
    <w:rsid w:val="00797A75"/>
    <w:rsid w:val="00850346"/>
    <w:rsid w:val="009649A9"/>
    <w:rsid w:val="009F26C1"/>
    <w:rsid w:val="00A211D8"/>
    <w:rsid w:val="00B26E4E"/>
    <w:rsid w:val="00CA1FDD"/>
    <w:rsid w:val="00CC6D9A"/>
    <w:rsid w:val="00CD454E"/>
    <w:rsid w:val="00D02AFF"/>
    <w:rsid w:val="00D37FAC"/>
    <w:rsid w:val="00D5155D"/>
    <w:rsid w:val="00DA0DE4"/>
    <w:rsid w:val="00E301E4"/>
    <w:rsid w:val="00E436B9"/>
    <w:rsid w:val="00EC3A1B"/>
    <w:rsid w:val="00EE0E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1E4"/>
    <w:pPr>
      <w:spacing w:after="0" w:line="240" w:lineRule="auto"/>
    </w:pPr>
    <w:rPr>
      <w:rFonts w:ascii="Rockwell" w:eastAsia="Times New Roman" w:hAnsi="Rockwell"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1FD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hfalcone</dc:creator>
  <cp:lastModifiedBy>hfalcone</cp:lastModifiedBy>
  <cp:revision>4</cp:revision>
  <cp:lastPrinted>2010-10-25T18:28:00Z</cp:lastPrinted>
  <dcterms:created xsi:type="dcterms:W3CDTF">2010-10-25T18:32:00Z</dcterms:created>
  <dcterms:modified xsi:type="dcterms:W3CDTF">2010-10-28T18:24:00Z</dcterms:modified>
</cp:coreProperties>
</file>